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BBBC10" w:rsidR="00151892" w:rsidRPr="009126BD" w:rsidRDefault="00151892">
      <w:pPr>
        <w:rPr>
          <w:b/>
          <w:noProof/>
          <w:color w:val="212326"/>
          <w:sz w:val="27"/>
          <w:szCs w:val="27"/>
          <w:highlight w:val="white"/>
          <w:lang w:val="de-DE"/>
        </w:rPr>
      </w:pPr>
    </w:p>
    <w:p w14:paraId="00000002" w14:textId="24B86BF6" w:rsidR="00151892" w:rsidRPr="009126BD" w:rsidRDefault="00475979">
      <w:pPr>
        <w:rPr>
          <w:noProof/>
          <w:lang w:val="de-DE"/>
        </w:rPr>
      </w:pPr>
      <w:r w:rsidRPr="009126BD">
        <w:rPr>
          <w:b/>
          <w:noProof/>
          <w:lang w:val="de-DE"/>
        </w:rPr>
        <w:t xml:space="preserve">HEADLINE: </w:t>
      </w:r>
      <w:r w:rsidRPr="009126BD">
        <w:rPr>
          <w:noProof/>
          <w:lang w:val="de-DE"/>
        </w:rPr>
        <w:t xml:space="preserve">Die Zerebralparese-Community kommt zusammen, um den nächsten Durchbruch </w:t>
      </w:r>
      <w:r w:rsidR="008800B1" w:rsidRPr="009126BD">
        <w:rPr>
          <w:noProof/>
          <w:lang w:val="de-DE"/>
        </w:rPr>
        <w:t>bei</w:t>
      </w:r>
      <w:r w:rsidRPr="009126BD">
        <w:rPr>
          <w:noProof/>
          <w:lang w:val="de-DE"/>
        </w:rPr>
        <w:t xml:space="preserve"> </w:t>
      </w:r>
      <w:r w:rsidR="008800B1" w:rsidRPr="009126BD">
        <w:rPr>
          <w:noProof/>
          <w:lang w:val="de-DE"/>
        </w:rPr>
        <w:t>b</w:t>
      </w:r>
      <w:r w:rsidR="00DA33F9" w:rsidRPr="009126BD">
        <w:rPr>
          <w:noProof/>
          <w:lang w:val="de-DE"/>
        </w:rPr>
        <w:t>arrierefreien</w:t>
      </w:r>
      <w:r w:rsidRPr="009126BD">
        <w:rPr>
          <w:noProof/>
          <w:lang w:val="de-DE"/>
        </w:rPr>
        <w:t xml:space="preserve"> Technologie</w:t>
      </w:r>
      <w:r w:rsidR="008800B1" w:rsidRPr="009126BD">
        <w:rPr>
          <w:noProof/>
          <w:lang w:val="de-DE"/>
        </w:rPr>
        <w:t>n</w:t>
      </w:r>
      <w:r w:rsidRPr="009126BD">
        <w:rPr>
          <w:noProof/>
          <w:lang w:val="de-DE"/>
        </w:rPr>
        <w:t xml:space="preserve"> zu erzielen</w:t>
      </w:r>
      <w:r w:rsidR="008800B1" w:rsidRPr="009126BD">
        <w:rPr>
          <w:noProof/>
          <w:lang w:val="de-DE"/>
        </w:rPr>
        <w:t>.</w:t>
      </w:r>
    </w:p>
    <w:p w14:paraId="00000003" w14:textId="77777777" w:rsidR="00151892" w:rsidRPr="009126BD" w:rsidRDefault="00151892">
      <w:pPr>
        <w:spacing w:after="200"/>
        <w:rPr>
          <w:b/>
          <w:noProof/>
          <w:lang w:val="de-DE"/>
        </w:rPr>
      </w:pPr>
    </w:p>
    <w:p w14:paraId="00000004" w14:textId="3468E6EC" w:rsidR="00151892" w:rsidRPr="009126BD" w:rsidRDefault="00475979">
      <w:pPr>
        <w:spacing w:after="200"/>
        <w:rPr>
          <w:noProof/>
          <w:lang w:val="de-DE"/>
        </w:rPr>
      </w:pPr>
      <w:r w:rsidRPr="009126BD">
        <w:rPr>
          <w:b/>
          <w:noProof/>
          <w:lang w:val="de-DE"/>
        </w:rPr>
        <w:t>UNTERTITEL:</w:t>
      </w:r>
      <w:r w:rsidRPr="009126BD">
        <w:rPr>
          <w:noProof/>
          <w:lang w:val="de-DE"/>
        </w:rPr>
        <w:t xml:space="preserve"> Organisatoren des Welttags der Zerebralparese rufen die globale Zerebralparese-Community auf, Ideen für </w:t>
      </w:r>
      <w:r w:rsidR="00DA33F9" w:rsidRPr="009126BD">
        <w:rPr>
          <w:noProof/>
          <w:lang w:val="de-DE"/>
        </w:rPr>
        <w:t>barrierefreie</w:t>
      </w:r>
      <w:r w:rsidRPr="009126BD">
        <w:rPr>
          <w:noProof/>
          <w:lang w:val="de-DE"/>
        </w:rPr>
        <w:t xml:space="preserve"> technische Lösungen einzureichen</w:t>
      </w:r>
      <w:r w:rsidRPr="009126BD">
        <w:rPr>
          <w:noProof/>
          <w:lang w:val="de-DE"/>
        </w:rPr>
        <w:br/>
      </w:r>
    </w:p>
    <w:p w14:paraId="00000005" w14:textId="2DB5FB4B" w:rsidR="00151892" w:rsidRPr="009126BD" w:rsidRDefault="00475979">
      <w:pPr>
        <w:spacing w:after="200"/>
        <w:rPr>
          <w:noProof/>
          <w:lang w:val="de-DE"/>
        </w:rPr>
      </w:pPr>
      <w:r w:rsidRPr="009126BD">
        <w:rPr>
          <w:b/>
          <w:noProof/>
          <w:lang w:val="de-DE"/>
        </w:rPr>
        <w:t>BODY:</w:t>
      </w:r>
      <w:r w:rsidRPr="009126BD">
        <w:rPr>
          <w:noProof/>
          <w:lang w:val="de-DE"/>
        </w:rPr>
        <w:t xml:space="preserve"> Die Organisatoren des Welttags der Zerebralparese starten eine neue Kampagne</w:t>
      </w:r>
      <w:r w:rsidR="00DA33F9" w:rsidRPr="009126BD">
        <w:rPr>
          <w:noProof/>
          <w:lang w:val="de-DE"/>
        </w:rPr>
        <w:t xml:space="preserve"> unter dem Motto</w:t>
      </w:r>
      <w:r w:rsidRPr="009126BD">
        <w:rPr>
          <w:noProof/>
          <w:lang w:val="de-DE"/>
        </w:rPr>
        <w:t xml:space="preserve"> </w:t>
      </w:r>
      <w:r w:rsidR="00DA33F9" w:rsidRPr="009126BD">
        <w:rPr>
          <w:noProof/>
          <w:lang w:val="de-DE"/>
        </w:rPr>
        <w:t>„</w:t>
      </w:r>
      <w:r w:rsidRPr="009126BD">
        <w:rPr>
          <w:noProof/>
          <w:lang w:val="de-DE"/>
        </w:rPr>
        <w:t>Millions of Reasons</w:t>
      </w:r>
      <w:r w:rsidR="00DA33F9" w:rsidRPr="009126BD">
        <w:rPr>
          <w:noProof/>
          <w:lang w:val="de-DE"/>
        </w:rPr>
        <w:t>“</w:t>
      </w:r>
      <w:r w:rsidRPr="009126BD">
        <w:rPr>
          <w:noProof/>
          <w:lang w:val="de-DE"/>
        </w:rPr>
        <w:t xml:space="preserve">, die Menschen mit </w:t>
      </w:r>
      <w:r w:rsidR="00396B3F" w:rsidRPr="009126BD">
        <w:rPr>
          <w:noProof/>
          <w:lang w:val="de-DE"/>
        </w:rPr>
        <w:t>Zerebralparese</w:t>
      </w:r>
      <w:r w:rsidR="00396B3F">
        <w:rPr>
          <w:noProof/>
          <w:lang w:val="de-DE"/>
        </w:rPr>
        <w:t xml:space="preserve"> </w:t>
      </w:r>
      <w:r w:rsidR="00396B3F" w:rsidRPr="009126BD">
        <w:rPr>
          <w:noProof/>
          <w:lang w:val="de-DE"/>
        </w:rPr>
        <w:t xml:space="preserve">auf </w:t>
      </w:r>
      <w:r w:rsidRPr="009126BD">
        <w:rPr>
          <w:noProof/>
          <w:lang w:val="de-DE"/>
        </w:rPr>
        <w:t xml:space="preserve">der ganzen Welt auffordert, ihre Ideen für </w:t>
      </w:r>
      <w:r w:rsidR="00DA33F9" w:rsidRPr="009126BD">
        <w:rPr>
          <w:noProof/>
          <w:lang w:val="de-DE"/>
        </w:rPr>
        <w:t>barrierefreie</w:t>
      </w:r>
      <w:r w:rsidRPr="009126BD">
        <w:rPr>
          <w:noProof/>
          <w:lang w:val="de-DE"/>
        </w:rPr>
        <w:t xml:space="preserve"> technische Lösungen einzureichen. </w:t>
      </w:r>
    </w:p>
    <w:p w14:paraId="00000006" w14:textId="286B877F" w:rsidR="00151892" w:rsidRPr="009126BD" w:rsidRDefault="00475979">
      <w:pPr>
        <w:spacing w:after="200"/>
        <w:rPr>
          <w:noProof/>
          <w:lang w:val="de-DE"/>
        </w:rPr>
      </w:pPr>
      <w:r w:rsidRPr="009126BD">
        <w:rPr>
          <w:noProof/>
          <w:lang w:val="de-DE"/>
        </w:rPr>
        <w:t xml:space="preserve">Weltweit gibt es mehr als 17 Millionen Menschen mit Zerebralparese. Die Kampagne zielt darauf ab, </w:t>
      </w:r>
      <w:r w:rsidR="00DA33F9" w:rsidRPr="009126BD">
        <w:rPr>
          <w:noProof/>
          <w:lang w:val="de-DE"/>
        </w:rPr>
        <w:t xml:space="preserve">Aufmerksamkeit auf </w:t>
      </w:r>
      <w:r w:rsidRPr="009126BD">
        <w:rPr>
          <w:noProof/>
          <w:lang w:val="de-DE"/>
        </w:rPr>
        <w:t>d</w:t>
      </w:r>
      <w:r w:rsidR="00DA33F9" w:rsidRPr="009126BD">
        <w:rPr>
          <w:noProof/>
          <w:lang w:val="de-DE"/>
        </w:rPr>
        <w:t>ie</w:t>
      </w:r>
      <w:r w:rsidRPr="009126BD">
        <w:rPr>
          <w:noProof/>
          <w:lang w:val="de-DE"/>
        </w:rPr>
        <w:t xml:space="preserve"> einzigartige Erfahrung der Zerebralparese zu </w:t>
      </w:r>
      <w:r w:rsidR="00DA33F9" w:rsidRPr="009126BD">
        <w:rPr>
          <w:noProof/>
          <w:lang w:val="de-DE"/>
        </w:rPr>
        <w:t>lenken</w:t>
      </w:r>
      <w:r w:rsidRPr="009126BD">
        <w:rPr>
          <w:noProof/>
          <w:lang w:val="de-DE"/>
        </w:rPr>
        <w:t xml:space="preserve"> und d</w:t>
      </w:r>
      <w:r w:rsidR="00DA33F9" w:rsidRPr="009126BD">
        <w:rPr>
          <w:noProof/>
          <w:lang w:val="de-DE"/>
        </w:rPr>
        <w:t>en Bedarf</w:t>
      </w:r>
      <w:r w:rsidRPr="009126BD">
        <w:rPr>
          <w:noProof/>
          <w:lang w:val="de-DE"/>
        </w:rPr>
        <w:t xml:space="preserve"> nach </w:t>
      </w:r>
      <w:r w:rsidR="00DA33F9" w:rsidRPr="009126BD">
        <w:rPr>
          <w:noProof/>
          <w:lang w:val="de-DE"/>
        </w:rPr>
        <w:t>barrierefreie</w:t>
      </w:r>
      <w:r w:rsidRPr="009126BD">
        <w:rPr>
          <w:noProof/>
          <w:lang w:val="de-DE"/>
        </w:rPr>
        <w:t>n Technologien aufzuzeigen.</w:t>
      </w:r>
    </w:p>
    <w:p w14:paraId="00000007" w14:textId="543EF5A4" w:rsidR="00151892" w:rsidRPr="009126BD" w:rsidRDefault="00475979">
      <w:pPr>
        <w:spacing w:after="200"/>
        <w:rPr>
          <w:noProof/>
          <w:highlight w:val="green"/>
          <w:lang w:val="de-DE"/>
        </w:rPr>
      </w:pPr>
      <w:r w:rsidRPr="009126BD">
        <w:rPr>
          <w:b/>
          <w:noProof/>
          <w:highlight w:val="green"/>
          <w:lang w:val="de-DE"/>
        </w:rPr>
        <w:t xml:space="preserve">[Geben Sie hier ein entsprechendes Angebot Ihres Organisationsvertreters ein. Beispiel: </w:t>
      </w:r>
      <w:r w:rsidR="00DA33F9" w:rsidRPr="009126BD">
        <w:rPr>
          <w:noProof/>
          <w:highlight w:val="green"/>
          <w:lang w:val="de-DE"/>
        </w:rPr>
        <w:t>„</w:t>
      </w:r>
      <w:r w:rsidRPr="009126BD">
        <w:rPr>
          <w:noProof/>
          <w:highlight w:val="green"/>
          <w:lang w:val="de-DE"/>
        </w:rPr>
        <w:t xml:space="preserve">Es gibt eine wachsende Nachfrage nach </w:t>
      </w:r>
      <w:r w:rsidR="00DA33F9" w:rsidRPr="009126BD">
        <w:rPr>
          <w:noProof/>
          <w:highlight w:val="green"/>
          <w:lang w:val="de-DE"/>
        </w:rPr>
        <w:t>barrierefreie</w:t>
      </w:r>
      <w:r w:rsidRPr="009126BD">
        <w:rPr>
          <w:noProof/>
          <w:highlight w:val="green"/>
          <w:lang w:val="de-DE"/>
        </w:rPr>
        <w:t>r Technologie auf der ganzen Welt, aber Produktdesigner und Technologieunternehmen sind meist immer noch darauf fixiert,</w:t>
      </w:r>
      <w:r w:rsidR="00DA33F9" w:rsidRPr="009126BD">
        <w:rPr>
          <w:noProof/>
          <w:highlight w:val="green"/>
          <w:lang w:val="de-DE"/>
        </w:rPr>
        <w:t xml:space="preserve"> Dienste für </w:t>
      </w:r>
      <w:r w:rsidRPr="009126BD">
        <w:rPr>
          <w:noProof/>
          <w:highlight w:val="green"/>
          <w:lang w:val="de-DE"/>
        </w:rPr>
        <w:t>Behinder</w:t>
      </w:r>
      <w:r w:rsidR="00DA33F9" w:rsidRPr="009126BD">
        <w:rPr>
          <w:noProof/>
          <w:highlight w:val="green"/>
          <w:lang w:val="de-DE"/>
        </w:rPr>
        <w:t>te</w:t>
      </w:r>
      <w:r w:rsidRPr="009126BD">
        <w:rPr>
          <w:noProof/>
          <w:highlight w:val="green"/>
          <w:lang w:val="de-DE"/>
        </w:rPr>
        <w:t xml:space="preserve"> als </w:t>
      </w:r>
      <w:r w:rsidR="00DA33F9" w:rsidRPr="009126BD">
        <w:rPr>
          <w:noProof/>
          <w:highlight w:val="green"/>
          <w:lang w:val="de-DE"/>
        </w:rPr>
        <w:t xml:space="preserve">einen </w:t>
      </w:r>
      <w:r w:rsidRPr="009126BD">
        <w:rPr>
          <w:noProof/>
          <w:highlight w:val="green"/>
          <w:lang w:val="de-DE"/>
        </w:rPr>
        <w:t xml:space="preserve">wohltätigen Zweck zu betrachten. Stattdessen </w:t>
      </w:r>
      <w:r w:rsidR="001F3767" w:rsidRPr="009126BD">
        <w:rPr>
          <w:noProof/>
          <w:highlight w:val="green"/>
          <w:lang w:val="de-DE"/>
        </w:rPr>
        <w:t>sollt</w:t>
      </w:r>
      <w:r w:rsidRPr="009126BD">
        <w:rPr>
          <w:noProof/>
          <w:highlight w:val="green"/>
          <w:lang w:val="de-DE"/>
        </w:rPr>
        <w:t xml:space="preserve">en sich Unternehmen </w:t>
      </w:r>
      <w:r w:rsidR="001F3767" w:rsidRPr="009126BD">
        <w:rPr>
          <w:noProof/>
          <w:highlight w:val="green"/>
          <w:lang w:val="de-DE"/>
        </w:rPr>
        <w:t>darum bemühen</w:t>
      </w:r>
      <w:r w:rsidRPr="009126BD">
        <w:rPr>
          <w:noProof/>
          <w:highlight w:val="green"/>
          <w:lang w:val="de-DE"/>
        </w:rPr>
        <w:t xml:space="preserve">, Kunden und </w:t>
      </w:r>
      <w:r w:rsidR="001F3767" w:rsidRPr="009126BD">
        <w:rPr>
          <w:noProof/>
          <w:highlight w:val="green"/>
          <w:lang w:val="de-DE"/>
        </w:rPr>
        <w:t>Mitarbeiter aus</w:t>
      </w:r>
      <w:r w:rsidRPr="009126BD">
        <w:rPr>
          <w:noProof/>
          <w:highlight w:val="green"/>
          <w:lang w:val="de-DE"/>
        </w:rPr>
        <w:t xml:space="preserve"> den Behindertenmärkten anzuziehen und </w:t>
      </w:r>
      <w:r w:rsidR="001F3767" w:rsidRPr="009126BD">
        <w:rPr>
          <w:noProof/>
          <w:highlight w:val="green"/>
          <w:lang w:val="de-DE"/>
        </w:rPr>
        <w:t xml:space="preserve">für sich </w:t>
      </w:r>
      <w:r w:rsidRPr="009126BD">
        <w:rPr>
          <w:noProof/>
          <w:highlight w:val="green"/>
          <w:lang w:val="de-DE"/>
        </w:rPr>
        <w:t>zu begeistern</w:t>
      </w:r>
      <w:r w:rsidR="00DA33F9" w:rsidRPr="009126BD">
        <w:rPr>
          <w:noProof/>
          <w:highlight w:val="green"/>
          <w:lang w:val="de-DE"/>
        </w:rPr>
        <w:t>“</w:t>
      </w:r>
      <w:r w:rsidRPr="009126BD">
        <w:rPr>
          <w:noProof/>
          <w:highlight w:val="green"/>
          <w:lang w:val="de-DE"/>
        </w:rPr>
        <w:t>, sagt Bronya Metherall, Ge</w:t>
      </w:r>
      <w:r w:rsidR="001F3767" w:rsidRPr="009126BD">
        <w:rPr>
          <w:noProof/>
          <w:highlight w:val="green"/>
          <w:lang w:val="de-DE"/>
        </w:rPr>
        <w:t>schäftsführe</w:t>
      </w:r>
      <w:r w:rsidR="008018D9" w:rsidRPr="009126BD">
        <w:rPr>
          <w:noProof/>
          <w:highlight w:val="green"/>
          <w:lang w:val="de-DE"/>
        </w:rPr>
        <w:t>r des Bereichs</w:t>
      </w:r>
      <w:r w:rsidRPr="009126BD">
        <w:rPr>
          <w:noProof/>
          <w:highlight w:val="green"/>
          <w:lang w:val="de-DE"/>
        </w:rPr>
        <w:t xml:space="preserve"> Influence &amp; Social Impact bei</w:t>
      </w:r>
      <w:r w:rsidR="001F3767" w:rsidRPr="009126BD">
        <w:rPr>
          <w:noProof/>
          <w:highlight w:val="green"/>
          <w:lang w:val="de-DE"/>
        </w:rPr>
        <w:t xml:space="preserve"> der</w:t>
      </w:r>
      <w:r w:rsidRPr="009126BD">
        <w:rPr>
          <w:noProof/>
          <w:highlight w:val="green"/>
          <w:lang w:val="de-DE"/>
        </w:rPr>
        <w:t xml:space="preserve"> </w:t>
      </w:r>
      <w:hyperlink r:id="rId8">
        <w:r w:rsidRPr="009126BD">
          <w:rPr>
            <w:noProof/>
            <w:color w:val="1155CC"/>
            <w:highlight w:val="green"/>
            <w:u w:val="single"/>
            <w:lang w:val="de-DE"/>
          </w:rPr>
          <w:t>Cerebral Palsy Alliance</w:t>
        </w:r>
      </w:hyperlink>
      <w:r w:rsidRPr="009126BD">
        <w:rPr>
          <w:noProof/>
          <w:highlight w:val="green"/>
          <w:lang w:val="de-DE"/>
        </w:rPr>
        <w:t>.]</w:t>
      </w:r>
    </w:p>
    <w:p w14:paraId="00000008" w14:textId="4F2FC6A0" w:rsidR="00151892" w:rsidRPr="009126BD" w:rsidRDefault="00475979">
      <w:pPr>
        <w:spacing w:after="200"/>
        <w:rPr>
          <w:noProof/>
          <w:lang w:val="de-DE"/>
        </w:rPr>
      </w:pPr>
      <w:r w:rsidRPr="009126BD">
        <w:rPr>
          <w:noProof/>
          <w:lang w:val="de-DE"/>
        </w:rPr>
        <w:t xml:space="preserve">Zerebralparese ist eine körperliche Behinderung, die Bewegung und Haltung beeinflusst. Da die Behinderung </w:t>
      </w:r>
      <w:r w:rsidR="001F3767" w:rsidRPr="009126BD">
        <w:rPr>
          <w:noProof/>
          <w:lang w:val="de-DE"/>
        </w:rPr>
        <w:t xml:space="preserve">bei </w:t>
      </w:r>
      <w:r w:rsidRPr="009126BD">
        <w:rPr>
          <w:noProof/>
          <w:lang w:val="de-DE"/>
        </w:rPr>
        <w:t>jede</w:t>
      </w:r>
      <w:r w:rsidR="001F3767" w:rsidRPr="009126BD">
        <w:rPr>
          <w:noProof/>
          <w:lang w:val="de-DE"/>
        </w:rPr>
        <w:t>m</w:t>
      </w:r>
      <w:r w:rsidRPr="009126BD">
        <w:rPr>
          <w:noProof/>
          <w:lang w:val="de-DE"/>
        </w:rPr>
        <w:t xml:space="preserve"> </w:t>
      </w:r>
      <w:r w:rsidR="001F3767" w:rsidRPr="009126BD">
        <w:rPr>
          <w:noProof/>
          <w:lang w:val="de-DE"/>
        </w:rPr>
        <w:t>e</w:t>
      </w:r>
      <w:r w:rsidRPr="009126BD">
        <w:rPr>
          <w:noProof/>
          <w:lang w:val="de-DE"/>
        </w:rPr>
        <w:t xml:space="preserve">inzelnen </w:t>
      </w:r>
      <w:r w:rsidR="001F3767" w:rsidRPr="009126BD">
        <w:rPr>
          <w:noProof/>
          <w:lang w:val="de-DE"/>
        </w:rPr>
        <w:t xml:space="preserve">Menschen </w:t>
      </w:r>
      <w:r w:rsidRPr="009126BD">
        <w:rPr>
          <w:noProof/>
          <w:lang w:val="de-DE"/>
        </w:rPr>
        <w:t xml:space="preserve">einzigartig und unterschiedlich ist, gibt es Millionen von Gründen für </w:t>
      </w:r>
      <w:r w:rsidR="00DA33F9" w:rsidRPr="009126BD">
        <w:rPr>
          <w:noProof/>
          <w:lang w:val="de-DE"/>
        </w:rPr>
        <w:t>barrierefreie</w:t>
      </w:r>
      <w:r w:rsidRPr="009126BD">
        <w:rPr>
          <w:noProof/>
          <w:lang w:val="de-DE"/>
        </w:rPr>
        <w:t xml:space="preserve"> Technologielösungen.</w:t>
      </w:r>
    </w:p>
    <w:p w14:paraId="00000009" w14:textId="568FE22A" w:rsidR="00151892" w:rsidRPr="009126BD" w:rsidRDefault="00475979">
      <w:pPr>
        <w:spacing w:after="200"/>
        <w:rPr>
          <w:i/>
          <w:noProof/>
          <w:lang w:val="de-DE"/>
        </w:rPr>
      </w:pPr>
      <w:r w:rsidRPr="009126BD">
        <w:rPr>
          <w:noProof/>
          <w:lang w:val="de-DE"/>
        </w:rPr>
        <w:t xml:space="preserve">Einreichungen von </w:t>
      </w:r>
      <w:r w:rsidR="001F3767" w:rsidRPr="009126BD">
        <w:rPr>
          <w:noProof/>
          <w:lang w:val="de-DE"/>
        </w:rPr>
        <w:t>Ideen</w:t>
      </w:r>
      <w:r w:rsidRPr="009126BD">
        <w:rPr>
          <w:noProof/>
          <w:lang w:val="de-DE"/>
        </w:rPr>
        <w:t xml:space="preserve"> </w:t>
      </w:r>
      <w:r w:rsidR="001F3767" w:rsidRPr="009126BD">
        <w:rPr>
          <w:noProof/>
          <w:lang w:val="de-DE"/>
        </w:rPr>
        <w:t>sind ab</w:t>
      </w:r>
      <w:r w:rsidRPr="009126BD">
        <w:rPr>
          <w:noProof/>
          <w:lang w:val="de-DE"/>
        </w:rPr>
        <w:t xml:space="preserve"> heute auf der Website </w:t>
      </w:r>
      <w:hyperlink r:id="rId9">
        <w:r w:rsidRPr="009126BD">
          <w:rPr>
            <w:noProof/>
            <w:color w:val="1155CC"/>
            <w:u w:val="single"/>
            <w:lang w:val="de-DE"/>
          </w:rPr>
          <w:t>https://ideas.worldcpday.org</w:t>
        </w:r>
      </w:hyperlink>
      <w:r w:rsidRPr="009126BD">
        <w:rPr>
          <w:noProof/>
          <w:lang w:val="de-DE"/>
        </w:rPr>
        <w:t xml:space="preserve"> </w:t>
      </w:r>
      <w:r w:rsidR="001F3767" w:rsidRPr="009126BD">
        <w:rPr>
          <w:noProof/>
          <w:lang w:val="de-DE"/>
        </w:rPr>
        <w:t xml:space="preserve">möglich </w:t>
      </w:r>
      <w:r w:rsidRPr="009126BD">
        <w:rPr>
          <w:noProof/>
          <w:lang w:val="de-DE"/>
        </w:rPr>
        <w:t xml:space="preserve">und </w:t>
      </w:r>
      <w:r w:rsidR="001F3767" w:rsidRPr="009126BD">
        <w:rPr>
          <w:noProof/>
          <w:lang w:val="de-DE"/>
        </w:rPr>
        <w:t>Einsende</w:t>
      </w:r>
      <w:r w:rsidRPr="009126BD">
        <w:rPr>
          <w:noProof/>
          <w:lang w:val="de-DE"/>
        </w:rPr>
        <w:t>schl</w:t>
      </w:r>
      <w:r w:rsidR="001F3767" w:rsidRPr="009126BD">
        <w:rPr>
          <w:noProof/>
          <w:lang w:val="de-DE"/>
        </w:rPr>
        <w:t>uss ist</w:t>
      </w:r>
      <w:r w:rsidRPr="009126BD">
        <w:rPr>
          <w:noProof/>
          <w:lang w:val="de-DE"/>
        </w:rPr>
        <w:t xml:space="preserve"> am 29. September 2022. Die </w:t>
      </w:r>
      <w:r w:rsidR="001F3767" w:rsidRPr="009126BD">
        <w:rPr>
          <w:noProof/>
          <w:lang w:val="de-DE"/>
        </w:rPr>
        <w:t xml:space="preserve">besten </w:t>
      </w:r>
      <w:r w:rsidRPr="009126BD">
        <w:rPr>
          <w:noProof/>
          <w:lang w:val="de-DE"/>
        </w:rPr>
        <w:t xml:space="preserve">Ideen werden von der Community in die engere Wahl gezogen, wobei die Abstimmungen am 29. September beginnen und am Welttag der Zerebralparese </w:t>
      </w:r>
      <w:r w:rsidR="001F3767" w:rsidRPr="009126BD">
        <w:rPr>
          <w:noProof/>
          <w:lang w:val="de-DE"/>
        </w:rPr>
        <w:t>–</w:t>
      </w:r>
      <w:r w:rsidRPr="009126BD">
        <w:rPr>
          <w:noProof/>
          <w:lang w:val="de-DE"/>
        </w:rPr>
        <w:t xml:space="preserve"> dem 6. Oktober 2022 </w:t>
      </w:r>
      <w:r w:rsidR="005324A0" w:rsidRPr="009126BD">
        <w:rPr>
          <w:noProof/>
          <w:lang w:val="de-DE"/>
        </w:rPr>
        <w:t>–</w:t>
      </w:r>
      <w:r w:rsidRPr="009126BD">
        <w:rPr>
          <w:noProof/>
          <w:lang w:val="de-DE"/>
        </w:rPr>
        <w:t xml:space="preserve"> enden.</w:t>
      </w:r>
    </w:p>
    <w:p w14:paraId="0000000A" w14:textId="681548D8" w:rsidR="00151892" w:rsidRPr="009126BD" w:rsidRDefault="00475979">
      <w:pPr>
        <w:spacing w:after="200"/>
        <w:rPr>
          <w:i/>
          <w:noProof/>
          <w:highlight w:val="green"/>
          <w:lang w:val="de-DE"/>
        </w:rPr>
      </w:pPr>
      <w:r w:rsidRPr="009126BD">
        <w:rPr>
          <w:b/>
          <w:noProof/>
          <w:highlight w:val="green"/>
          <w:lang w:val="de-DE"/>
        </w:rPr>
        <w:t xml:space="preserve">[Geben Sie hier ein entsprechendes Angebot Ihres Organisationsvertreters ein. Beispiel:  </w:t>
      </w:r>
      <w:r w:rsidR="005324A0" w:rsidRPr="009126BD">
        <w:rPr>
          <w:noProof/>
          <w:highlight w:val="green"/>
          <w:lang w:val="de-DE"/>
        </w:rPr>
        <w:t>„</w:t>
      </w:r>
      <w:r w:rsidRPr="009126BD">
        <w:rPr>
          <w:noProof/>
          <w:highlight w:val="green"/>
          <w:lang w:val="de-DE"/>
        </w:rPr>
        <w:t xml:space="preserve">Niemand ist besser gerüstet, um den nächsten Durchbruch in der </w:t>
      </w:r>
      <w:r w:rsidR="00DA33F9" w:rsidRPr="009126BD">
        <w:rPr>
          <w:noProof/>
          <w:highlight w:val="green"/>
          <w:lang w:val="de-DE"/>
        </w:rPr>
        <w:t>barrierefreie</w:t>
      </w:r>
      <w:r w:rsidRPr="009126BD">
        <w:rPr>
          <w:noProof/>
          <w:highlight w:val="green"/>
          <w:lang w:val="de-DE"/>
        </w:rPr>
        <w:t>n Technologie auszulösen, als diejenigen, die mit Zerebralparese leben. Mit Kreativität, Fachwissen und gelebten Erfahrungen können wir eine bessere Zukunft für jeden Menschen mit einer Behinderung gestalten</w:t>
      </w:r>
      <w:r w:rsidR="005324A0" w:rsidRPr="009126BD">
        <w:rPr>
          <w:noProof/>
          <w:highlight w:val="green"/>
          <w:lang w:val="de-DE"/>
        </w:rPr>
        <w:t>“</w:t>
      </w:r>
      <w:r w:rsidRPr="009126BD">
        <w:rPr>
          <w:noProof/>
          <w:highlight w:val="green"/>
          <w:lang w:val="de-DE"/>
        </w:rPr>
        <w:t>, sagt Metherall.]</w:t>
      </w:r>
    </w:p>
    <w:p w14:paraId="0000000B" w14:textId="77777777" w:rsidR="00151892" w:rsidRPr="009126BD" w:rsidRDefault="00475979">
      <w:pPr>
        <w:spacing w:after="200"/>
        <w:rPr>
          <w:b/>
          <w:noProof/>
          <w:highlight w:val="green"/>
          <w:lang w:val="de-DE"/>
        </w:rPr>
      </w:pPr>
      <w:r w:rsidRPr="009126BD">
        <w:rPr>
          <w:b/>
          <w:noProof/>
          <w:highlight w:val="green"/>
          <w:lang w:val="de-DE"/>
        </w:rPr>
        <w:t>[Relevantes Zitat von einer Person mit gelebter Erfahrung hier einfügen]</w:t>
      </w:r>
    </w:p>
    <w:p w14:paraId="0000000C" w14:textId="1ECEFB83" w:rsidR="00151892" w:rsidRPr="009126BD" w:rsidRDefault="00475979">
      <w:pPr>
        <w:rPr>
          <w:b/>
          <w:noProof/>
          <w:lang w:val="de-DE"/>
        </w:rPr>
      </w:pPr>
      <w:r w:rsidRPr="009126BD">
        <w:rPr>
          <w:noProof/>
          <w:lang w:val="de-DE"/>
        </w:rPr>
        <w:t xml:space="preserve">Der Welttag der Zerebralparese wurde 2012 von der Cerebral Palsy Alliance ins Leben gerufen und bringt nun Menschen mit Zerebralparese, ihre Familien, </w:t>
      </w:r>
      <w:r w:rsidR="005324A0" w:rsidRPr="009126BD">
        <w:rPr>
          <w:noProof/>
          <w:lang w:val="de-DE"/>
        </w:rPr>
        <w:t>Mitstreiter</w:t>
      </w:r>
      <w:r w:rsidRPr="009126BD">
        <w:rPr>
          <w:noProof/>
          <w:lang w:val="de-DE"/>
        </w:rPr>
        <w:t>, Unterstützer und Organisationen in mehr als 100 Ländern zusammen. Alles mit dem Ziel, eine Zukunft zu gewährleisten, in der Kinder und Erwachsene mit Zerebralparese die gleichen Rechte, den gleichen Zugang und die gleichen Möglichkeiten haben wie jeder andere in unserer Gesellschaft.</w:t>
      </w:r>
    </w:p>
    <w:p w14:paraId="0000000D" w14:textId="77777777" w:rsidR="00151892" w:rsidRPr="009126BD" w:rsidRDefault="00151892">
      <w:pPr>
        <w:rPr>
          <w:noProof/>
          <w:lang w:val="de-DE"/>
        </w:rPr>
      </w:pPr>
    </w:p>
    <w:p w14:paraId="0000000E" w14:textId="07BFAC08" w:rsidR="00151892" w:rsidRPr="009126BD" w:rsidRDefault="00475979">
      <w:pPr>
        <w:spacing w:after="200"/>
        <w:rPr>
          <w:b/>
          <w:noProof/>
          <w:lang w:val="de-DE"/>
        </w:rPr>
      </w:pPr>
      <w:r w:rsidRPr="009126BD">
        <w:rPr>
          <w:b/>
          <w:noProof/>
          <w:lang w:val="de-DE"/>
        </w:rPr>
        <w:t>##END</w:t>
      </w:r>
      <w:r w:rsidR="005324A0" w:rsidRPr="009126BD">
        <w:rPr>
          <w:b/>
          <w:noProof/>
          <w:lang w:val="de-DE"/>
        </w:rPr>
        <w:t>E</w:t>
      </w:r>
      <w:r w:rsidRPr="009126BD">
        <w:rPr>
          <w:b/>
          <w:noProof/>
          <w:lang w:val="de-DE"/>
        </w:rPr>
        <w:t>##</w:t>
      </w:r>
    </w:p>
    <w:p w14:paraId="0000000F" w14:textId="77777777" w:rsidR="00151892" w:rsidRPr="009126BD" w:rsidRDefault="00151892">
      <w:pPr>
        <w:rPr>
          <w:noProof/>
          <w:lang w:val="de-DE"/>
        </w:rPr>
      </w:pPr>
    </w:p>
    <w:p w14:paraId="00000010" w14:textId="77777777" w:rsidR="00151892" w:rsidRPr="009126BD" w:rsidRDefault="00151892">
      <w:pPr>
        <w:rPr>
          <w:b/>
          <w:noProof/>
          <w:lang w:val="de-DE"/>
        </w:rPr>
      </w:pPr>
    </w:p>
    <w:p w14:paraId="00000011" w14:textId="77777777" w:rsidR="00151892" w:rsidRPr="009126BD" w:rsidRDefault="00475979">
      <w:pPr>
        <w:rPr>
          <w:noProof/>
          <w:lang w:val="de-DE"/>
        </w:rPr>
      </w:pPr>
      <w:r w:rsidRPr="009126BD">
        <w:rPr>
          <w:b/>
          <w:noProof/>
          <w:lang w:val="de-DE"/>
        </w:rPr>
        <w:t xml:space="preserve">Medienkontakt: </w:t>
      </w:r>
    </w:p>
    <w:p w14:paraId="00000012" w14:textId="2556B69C" w:rsidR="00151892" w:rsidRPr="009126BD" w:rsidRDefault="00475979">
      <w:pPr>
        <w:rPr>
          <w:b/>
          <w:noProof/>
          <w:highlight w:val="green"/>
          <w:lang w:val="de-DE"/>
        </w:rPr>
      </w:pPr>
      <w:r w:rsidRPr="009126BD">
        <w:rPr>
          <w:b/>
          <w:noProof/>
          <w:highlight w:val="green"/>
          <w:lang w:val="de-DE"/>
        </w:rPr>
        <w:t xml:space="preserve">[Fügen Sie Kontaktdaten </w:t>
      </w:r>
      <w:r w:rsidR="005324A0" w:rsidRPr="009126BD">
        <w:rPr>
          <w:b/>
          <w:noProof/>
          <w:highlight w:val="green"/>
          <w:lang w:val="de-DE"/>
        </w:rPr>
        <w:t>der</w:t>
      </w:r>
      <w:r w:rsidRPr="009126BD">
        <w:rPr>
          <w:b/>
          <w:noProof/>
          <w:highlight w:val="green"/>
          <w:lang w:val="de-DE"/>
        </w:rPr>
        <w:t xml:space="preserve"> Person hinzu, die zur Beantwortung von Journalistenfragen zur Verfügung steht</w:t>
      </w:r>
      <w:r w:rsidR="005324A0" w:rsidRPr="009126BD">
        <w:rPr>
          <w:b/>
          <w:noProof/>
          <w:highlight w:val="green"/>
          <w:lang w:val="de-DE"/>
        </w:rPr>
        <w:t>.</w:t>
      </w:r>
      <w:r w:rsidRPr="009126BD">
        <w:rPr>
          <w:b/>
          <w:noProof/>
          <w:highlight w:val="green"/>
          <w:lang w:val="de-DE"/>
        </w:rPr>
        <w:t>]</w:t>
      </w:r>
    </w:p>
    <w:p w14:paraId="00000013" w14:textId="77777777" w:rsidR="00151892" w:rsidRPr="009126BD" w:rsidRDefault="00151892">
      <w:pPr>
        <w:rPr>
          <w:noProof/>
          <w:lang w:val="de-DE"/>
        </w:rPr>
      </w:pPr>
    </w:p>
    <w:p w14:paraId="00000014" w14:textId="77777777" w:rsidR="00151892" w:rsidRPr="009126BD" w:rsidRDefault="00475979">
      <w:pPr>
        <w:rPr>
          <w:noProof/>
          <w:lang w:val="de-DE"/>
        </w:rPr>
      </w:pPr>
      <w:r w:rsidRPr="009126BD">
        <w:rPr>
          <w:b/>
          <w:noProof/>
          <w:lang w:val="de-DE"/>
        </w:rPr>
        <w:t>Sprecher:</w:t>
      </w:r>
    </w:p>
    <w:p w14:paraId="00000015" w14:textId="6E17E26F" w:rsidR="00151892" w:rsidRPr="009126BD" w:rsidRDefault="00475979">
      <w:pPr>
        <w:rPr>
          <w:b/>
          <w:noProof/>
          <w:lang w:val="de-DE"/>
        </w:rPr>
      </w:pPr>
      <w:r w:rsidRPr="009126BD">
        <w:rPr>
          <w:b/>
          <w:noProof/>
          <w:highlight w:val="green"/>
          <w:lang w:val="de-DE"/>
        </w:rPr>
        <w:t xml:space="preserve">[Fügen Sie Kontaktdaten </w:t>
      </w:r>
      <w:r w:rsidR="005324A0" w:rsidRPr="009126BD">
        <w:rPr>
          <w:b/>
          <w:noProof/>
          <w:highlight w:val="green"/>
          <w:lang w:val="de-DE"/>
        </w:rPr>
        <w:t>der</w:t>
      </w:r>
      <w:r w:rsidRPr="009126BD">
        <w:rPr>
          <w:b/>
          <w:noProof/>
          <w:highlight w:val="green"/>
          <w:lang w:val="de-DE"/>
        </w:rPr>
        <w:t xml:space="preserve"> Person hinzu, die Ihre Organisation in </w:t>
      </w:r>
      <w:r w:rsidR="005324A0" w:rsidRPr="009126BD">
        <w:rPr>
          <w:b/>
          <w:noProof/>
          <w:highlight w:val="green"/>
          <w:lang w:val="de-DE"/>
        </w:rPr>
        <w:t>d</w:t>
      </w:r>
      <w:r w:rsidRPr="009126BD">
        <w:rPr>
          <w:b/>
          <w:noProof/>
          <w:highlight w:val="green"/>
          <w:lang w:val="de-DE"/>
        </w:rPr>
        <w:t xml:space="preserve">er </w:t>
      </w:r>
      <w:r w:rsidR="005324A0" w:rsidRPr="009126BD">
        <w:rPr>
          <w:b/>
          <w:noProof/>
          <w:highlight w:val="green"/>
          <w:lang w:val="de-DE"/>
        </w:rPr>
        <w:t>Ö</w:t>
      </w:r>
      <w:r w:rsidRPr="009126BD">
        <w:rPr>
          <w:b/>
          <w:noProof/>
          <w:highlight w:val="green"/>
          <w:lang w:val="de-DE"/>
        </w:rPr>
        <w:t>ffentlich</w:t>
      </w:r>
      <w:r w:rsidR="005324A0" w:rsidRPr="009126BD">
        <w:rPr>
          <w:b/>
          <w:noProof/>
          <w:highlight w:val="green"/>
          <w:lang w:val="de-DE"/>
        </w:rPr>
        <w:t>keit</w:t>
      </w:r>
      <w:r w:rsidRPr="009126BD">
        <w:rPr>
          <w:b/>
          <w:noProof/>
          <w:highlight w:val="green"/>
          <w:lang w:val="de-DE"/>
        </w:rPr>
        <w:t xml:space="preserve"> vertreten k</w:t>
      </w:r>
      <w:r w:rsidR="005324A0" w:rsidRPr="009126BD">
        <w:rPr>
          <w:b/>
          <w:noProof/>
          <w:highlight w:val="green"/>
          <w:lang w:val="de-DE"/>
        </w:rPr>
        <w:t>a</w:t>
      </w:r>
      <w:r w:rsidRPr="009126BD">
        <w:rPr>
          <w:b/>
          <w:noProof/>
          <w:highlight w:val="green"/>
          <w:lang w:val="de-DE"/>
        </w:rPr>
        <w:t>nn</w:t>
      </w:r>
      <w:r w:rsidR="005324A0" w:rsidRPr="009126BD">
        <w:rPr>
          <w:b/>
          <w:noProof/>
          <w:highlight w:val="green"/>
          <w:lang w:val="de-DE"/>
        </w:rPr>
        <w:t>.</w:t>
      </w:r>
      <w:r w:rsidRPr="009126BD">
        <w:rPr>
          <w:b/>
          <w:noProof/>
          <w:highlight w:val="green"/>
          <w:lang w:val="de-DE"/>
        </w:rPr>
        <w:t xml:space="preserve">] </w:t>
      </w:r>
    </w:p>
    <w:p w14:paraId="00000016" w14:textId="77777777" w:rsidR="00151892" w:rsidRPr="009126BD" w:rsidRDefault="00151892">
      <w:pPr>
        <w:rPr>
          <w:noProof/>
          <w:lang w:val="de-DE"/>
        </w:rPr>
      </w:pPr>
    </w:p>
    <w:p w14:paraId="00000017" w14:textId="02D25524" w:rsidR="00151892" w:rsidRPr="009126BD" w:rsidRDefault="00475979">
      <w:pPr>
        <w:rPr>
          <w:noProof/>
          <w:lang w:val="de-DE"/>
        </w:rPr>
      </w:pPr>
      <w:r w:rsidRPr="009126BD">
        <w:rPr>
          <w:b/>
          <w:noProof/>
          <w:lang w:val="de-DE"/>
        </w:rPr>
        <w:t>Weiter</w:t>
      </w:r>
      <w:r w:rsidR="005324A0" w:rsidRPr="009126BD">
        <w:rPr>
          <w:b/>
          <w:noProof/>
          <w:lang w:val="de-DE"/>
        </w:rPr>
        <w:t>e</w:t>
      </w:r>
      <w:r w:rsidRPr="009126BD">
        <w:rPr>
          <w:b/>
          <w:noProof/>
          <w:lang w:val="de-DE"/>
        </w:rPr>
        <w:t xml:space="preserve"> </w:t>
      </w:r>
      <w:r w:rsidR="005324A0" w:rsidRPr="009126BD">
        <w:rPr>
          <w:b/>
          <w:noProof/>
          <w:lang w:val="de-DE"/>
        </w:rPr>
        <w:t>Einzelheiten</w:t>
      </w:r>
      <w:r w:rsidRPr="009126BD">
        <w:rPr>
          <w:b/>
          <w:noProof/>
          <w:lang w:val="de-DE"/>
        </w:rPr>
        <w:t xml:space="preserve"> </w:t>
      </w:r>
      <w:r w:rsidR="005324A0" w:rsidRPr="009126BD">
        <w:rPr>
          <w:b/>
          <w:noProof/>
          <w:lang w:val="de-DE"/>
        </w:rPr>
        <w:t>z</w:t>
      </w:r>
      <w:r w:rsidRPr="009126BD">
        <w:rPr>
          <w:b/>
          <w:noProof/>
          <w:lang w:val="de-DE"/>
        </w:rPr>
        <w:t>um Wettbewerb:</w:t>
      </w:r>
    </w:p>
    <w:p w14:paraId="00000018" w14:textId="2992AADB" w:rsidR="00151892" w:rsidRPr="009126BD" w:rsidRDefault="00475979">
      <w:pPr>
        <w:numPr>
          <w:ilvl w:val="0"/>
          <w:numId w:val="1"/>
        </w:numPr>
        <w:spacing w:after="200"/>
        <w:rPr>
          <w:noProof/>
          <w:lang w:val="de-DE"/>
        </w:rPr>
      </w:pPr>
      <w:r w:rsidRPr="009126BD">
        <w:rPr>
          <w:noProof/>
          <w:lang w:val="de-DE"/>
        </w:rPr>
        <w:t xml:space="preserve">Ideeneinreichungen </w:t>
      </w:r>
      <w:r w:rsidR="005324A0" w:rsidRPr="009126BD">
        <w:rPr>
          <w:noProof/>
          <w:lang w:val="de-DE"/>
        </w:rPr>
        <w:t>sind ab</w:t>
      </w:r>
      <w:r w:rsidRPr="009126BD">
        <w:rPr>
          <w:noProof/>
          <w:lang w:val="de-DE"/>
        </w:rPr>
        <w:t xml:space="preserve"> </w:t>
      </w:r>
      <w:r w:rsidR="00145087" w:rsidRPr="009126BD">
        <w:rPr>
          <w:noProof/>
          <w:lang w:val="de-DE"/>
        </w:rPr>
        <w:t xml:space="preserve">6 Uhr UTC am </w:t>
      </w:r>
      <w:r w:rsidRPr="009126BD">
        <w:rPr>
          <w:noProof/>
          <w:lang w:val="de-DE"/>
        </w:rPr>
        <w:t>29. August</w:t>
      </w:r>
      <w:r w:rsidR="00145087" w:rsidRPr="009126BD">
        <w:rPr>
          <w:noProof/>
          <w:lang w:val="de-DE"/>
        </w:rPr>
        <w:t xml:space="preserve"> 2022</w:t>
      </w:r>
      <w:r w:rsidR="005324A0" w:rsidRPr="009126BD">
        <w:rPr>
          <w:noProof/>
          <w:lang w:val="de-DE"/>
        </w:rPr>
        <w:t xml:space="preserve"> möglich</w:t>
      </w:r>
      <w:r w:rsidRPr="009126BD">
        <w:rPr>
          <w:noProof/>
          <w:lang w:val="de-DE"/>
        </w:rPr>
        <w:t xml:space="preserve"> und E</w:t>
      </w:r>
      <w:r w:rsidR="005324A0" w:rsidRPr="009126BD">
        <w:rPr>
          <w:noProof/>
          <w:lang w:val="de-DE"/>
        </w:rPr>
        <w:t>insendeschluss ist um 23 Uhr</w:t>
      </w:r>
      <w:r w:rsidRPr="009126BD">
        <w:rPr>
          <w:noProof/>
          <w:lang w:val="de-DE"/>
        </w:rPr>
        <w:t xml:space="preserve"> UTC </w:t>
      </w:r>
      <w:r w:rsidR="005324A0" w:rsidRPr="009126BD">
        <w:rPr>
          <w:noProof/>
          <w:lang w:val="de-DE"/>
        </w:rPr>
        <w:t xml:space="preserve">am </w:t>
      </w:r>
      <w:r w:rsidRPr="009126BD">
        <w:rPr>
          <w:noProof/>
          <w:lang w:val="de-DE"/>
        </w:rPr>
        <w:t>29. September 2022</w:t>
      </w:r>
      <w:r w:rsidR="005324A0" w:rsidRPr="009126BD">
        <w:rPr>
          <w:noProof/>
          <w:lang w:val="de-DE"/>
        </w:rPr>
        <w:t>.</w:t>
      </w:r>
    </w:p>
    <w:p w14:paraId="00000019" w14:textId="111AF111" w:rsidR="00151892" w:rsidRPr="009126BD" w:rsidRDefault="00475979">
      <w:pPr>
        <w:numPr>
          <w:ilvl w:val="0"/>
          <w:numId w:val="1"/>
        </w:numPr>
        <w:spacing w:after="200"/>
        <w:rPr>
          <w:noProof/>
          <w:lang w:val="de-DE"/>
        </w:rPr>
      </w:pPr>
      <w:r w:rsidRPr="009126BD">
        <w:rPr>
          <w:noProof/>
          <w:lang w:val="de-DE"/>
        </w:rPr>
        <w:t>Die Abstimmung beginnt am 29. September um 6 Uhr UTC und endet am Donnerstag, de</w:t>
      </w:r>
      <w:r w:rsidR="005324A0" w:rsidRPr="009126BD">
        <w:rPr>
          <w:noProof/>
          <w:lang w:val="de-DE"/>
        </w:rPr>
        <w:t>m</w:t>
      </w:r>
      <w:r w:rsidRPr="009126BD">
        <w:rPr>
          <w:noProof/>
          <w:lang w:val="de-DE"/>
        </w:rPr>
        <w:t xml:space="preserve"> 6. Oktober 2022 um 23 Uhr UTC.</w:t>
      </w:r>
    </w:p>
    <w:p w14:paraId="0000001A" w14:textId="09B85A8D" w:rsidR="00151892" w:rsidRPr="009126BD" w:rsidRDefault="00145087">
      <w:pPr>
        <w:numPr>
          <w:ilvl w:val="0"/>
          <w:numId w:val="1"/>
        </w:numPr>
        <w:spacing w:after="200"/>
        <w:rPr>
          <w:noProof/>
          <w:lang w:val="de-DE"/>
        </w:rPr>
      </w:pPr>
      <w:r w:rsidRPr="009126BD">
        <w:rPr>
          <w:noProof/>
          <w:lang w:val="de-DE"/>
        </w:rPr>
        <w:t xml:space="preserve">Die </w:t>
      </w:r>
      <w:r w:rsidR="00475979" w:rsidRPr="009126BD">
        <w:rPr>
          <w:noProof/>
          <w:lang w:val="de-DE"/>
        </w:rPr>
        <w:t>Ideen werden von der Zerebralparese-Community durch</w:t>
      </w:r>
      <w:r w:rsidRPr="009126BD">
        <w:rPr>
          <w:noProof/>
          <w:lang w:val="de-DE"/>
        </w:rPr>
        <w:t xml:space="preserve"> </w:t>
      </w:r>
      <w:r w:rsidR="00475979" w:rsidRPr="009126BD">
        <w:rPr>
          <w:noProof/>
          <w:lang w:val="de-DE"/>
        </w:rPr>
        <w:t>Abstimmungen auf der Website in die engere Wahl gezogen.</w:t>
      </w:r>
    </w:p>
    <w:p w14:paraId="0000001B" w14:textId="4C9D5C42" w:rsidR="00151892" w:rsidRPr="009126BD" w:rsidRDefault="00475979">
      <w:pPr>
        <w:numPr>
          <w:ilvl w:val="0"/>
          <w:numId w:val="1"/>
        </w:numPr>
        <w:spacing w:after="200"/>
        <w:rPr>
          <w:noProof/>
          <w:lang w:val="de-DE"/>
        </w:rPr>
      </w:pPr>
      <w:r w:rsidRPr="009126BD">
        <w:rPr>
          <w:noProof/>
          <w:lang w:val="de-DE"/>
        </w:rPr>
        <w:t xml:space="preserve">Die Jury des Welttags der Zerebralparese überprüft die Auswahlliste der Ideen. Die Jury </w:t>
      </w:r>
      <w:r w:rsidR="00145087" w:rsidRPr="009126BD">
        <w:rPr>
          <w:noProof/>
          <w:lang w:val="de-DE"/>
        </w:rPr>
        <w:t>wird</w:t>
      </w:r>
      <w:r w:rsidRPr="009126BD">
        <w:rPr>
          <w:noProof/>
          <w:lang w:val="de-DE"/>
        </w:rPr>
        <w:t xml:space="preserve"> </w:t>
      </w:r>
      <w:r w:rsidR="00145087" w:rsidRPr="009126BD">
        <w:rPr>
          <w:noProof/>
          <w:lang w:val="de-DE"/>
        </w:rPr>
        <w:t xml:space="preserve">die </w:t>
      </w:r>
      <w:r w:rsidRPr="009126BD">
        <w:rPr>
          <w:noProof/>
          <w:lang w:val="de-DE"/>
        </w:rPr>
        <w:t xml:space="preserve">Ideen </w:t>
      </w:r>
      <w:r w:rsidR="00145087" w:rsidRPr="009126BD">
        <w:rPr>
          <w:noProof/>
          <w:lang w:val="de-DE"/>
        </w:rPr>
        <w:t>nach</w:t>
      </w:r>
      <w:r w:rsidRPr="009126BD">
        <w:rPr>
          <w:noProof/>
          <w:lang w:val="de-DE"/>
        </w:rPr>
        <w:t xml:space="preserve"> Bedarf, Wirkung, Reichweite und Marktfähigkeit</w:t>
      </w:r>
      <w:r w:rsidR="00145087" w:rsidRPr="009126BD">
        <w:rPr>
          <w:noProof/>
          <w:lang w:val="de-DE"/>
        </w:rPr>
        <w:t xml:space="preserve"> bewerten</w:t>
      </w:r>
      <w:r w:rsidRPr="009126BD">
        <w:rPr>
          <w:noProof/>
          <w:lang w:val="de-DE"/>
        </w:rPr>
        <w:t xml:space="preserve">. </w:t>
      </w:r>
    </w:p>
    <w:p w14:paraId="0000001C" w14:textId="2BD1969F" w:rsidR="00151892" w:rsidRPr="009126BD" w:rsidRDefault="00475979">
      <w:pPr>
        <w:numPr>
          <w:ilvl w:val="0"/>
          <w:numId w:val="1"/>
        </w:numPr>
        <w:spacing w:after="200"/>
        <w:rPr>
          <w:noProof/>
          <w:lang w:val="de-DE"/>
        </w:rPr>
      </w:pPr>
      <w:r w:rsidRPr="009126BD">
        <w:rPr>
          <w:noProof/>
          <w:lang w:val="de-DE"/>
        </w:rPr>
        <w:t>1 Idee</w:t>
      </w:r>
      <w:r w:rsidR="00145087" w:rsidRPr="009126BD">
        <w:rPr>
          <w:noProof/>
          <w:lang w:val="de-DE"/>
        </w:rPr>
        <w:t xml:space="preserve"> wird</w:t>
      </w:r>
      <w:r w:rsidRPr="009126BD">
        <w:rPr>
          <w:noProof/>
          <w:lang w:val="de-DE"/>
        </w:rPr>
        <w:t xml:space="preserve"> von der Jury ausgewählt. Der Gewinner erhält einen </w:t>
      </w:r>
      <w:r w:rsidR="00145087" w:rsidRPr="009126BD">
        <w:rPr>
          <w:noProof/>
          <w:lang w:val="de-DE"/>
        </w:rPr>
        <w:t xml:space="preserve">Bargeldpreis in Höhe von </w:t>
      </w:r>
      <w:r w:rsidRPr="009126BD">
        <w:rPr>
          <w:noProof/>
          <w:lang w:val="de-DE"/>
        </w:rPr>
        <w:t xml:space="preserve">5.000 USD. Der Gewinner wird über Facebook bekannt gegeben und bis </w:t>
      </w:r>
      <w:r w:rsidR="000D421F" w:rsidRPr="009126BD">
        <w:rPr>
          <w:noProof/>
          <w:lang w:val="de-DE"/>
        </w:rPr>
        <w:t>spätestens</w:t>
      </w:r>
      <w:r w:rsidRPr="009126BD">
        <w:rPr>
          <w:noProof/>
          <w:lang w:val="de-DE"/>
        </w:rPr>
        <w:t xml:space="preserve"> 14. Oktober 2022 per E-Mail kontaktiert.</w:t>
      </w:r>
    </w:p>
    <w:p w14:paraId="0000001D" w14:textId="77777777" w:rsidR="00151892" w:rsidRPr="009126BD" w:rsidRDefault="00151892">
      <w:pPr>
        <w:rPr>
          <w:noProof/>
          <w:lang w:val="de-DE"/>
        </w:rPr>
      </w:pPr>
    </w:p>
    <w:p w14:paraId="0000001E" w14:textId="799246C9" w:rsidR="00151892" w:rsidRPr="009126BD" w:rsidRDefault="00475979">
      <w:pPr>
        <w:rPr>
          <w:noProof/>
          <w:lang w:val="de-DE"/>
        </w:rPr>
      </w:pPr>
      <w:r w:rsidRPr="009126BD">
        <w:rPr>
          <w:b/>
          <w:noProof/>
          <w:lang w:val="de-DE"/>
        </w:rPr>
        <w:t xml:space="preserve">Informationen zu barrierefreier Technologie und </w:t>
      </w:r>
      <w:r w:rsidR="000D421F" w:rsidRPr="009126BD">
        <w:rPr>
          <w:b/>
          <w:noProof/>
          <w:lang w:val="de-DE"/>
        </w:rPr>
        <w:t>Unterstützungs</w:t>
      </w:r>
      <w:r w:rsidRPr="009126BD">
        <w:rPr>
          <w:b/>
          <w:noProof/>
          <w:lang w:val="de-DE"/>
        </w:rPr>
        <w:t>technologie:</w:t>
      </w:r>
    </w:p>
    <w:p w14:paraId="0000001F" w14:textId="77777777" w:rsidR="00151892" w:rsidRPr="009126BD" w:rsidRDefault="00151892">
      <w:pPr>
        <w:rPr>
          <w:noProof/>
          <w:lang w:val="de-DE"/>
        </w:rPr>
      </w:pPr>
    </w:p>
    <w:p w14:paraId="00000020" w14:textId="265CED37" w:rsidR="00151892" w:rsidRPr="009126BD" w:rsidRDefault="00DA33F9">
      <w:pPr>
        <w:rPr>
          <w:noProof/>
          <w:highlight w:val="white"/>
          <w:lang w:val="de-DE"/>
        </w:rPr>
      </w:pPr>
      <w:r w:rsidRPr="009126BD">
        <w:rPr>
          <w:noProof/>
          <w:highlight w:val="white"/>
          <w:lang w:val="de-DE"/>
        </w:rPr>
        <w:t>Barrierefreie</w:t>
      </w:r>
      <w:r w:rsidR="00475979" w:rsidRPr="009126BD">
        <w:rPr>
          <w:noProof/>
          <w:highlight w:val="white"/>
          <w:lang w:val="de-DE"/>
        </w:rPr>
        <w:t xml:space="preserve"> Technologie, die universell entwickelt ist, zielt darauf ab, Produkte zu entwickeln, die für die größtmögliche Anzahl </w:t>
      </w:r>
      <w:r w:rsidR="008018D9" w:rsidRPr="009126BD">
        <w:rPr>
          <w:noProof/>
          <w:highlight w:val="white"/>
          <w:lang w:val="de-DE"/>
        </w:rPr>
        <w:t>von</w:t>
      </w:r>
      <w:r w:rsidR="00475979" w:rsidRPr="009126BD">
        <w:rPr>
          <w:noProof/>
          <w:highlight w:val="white"/>
          <w:lang w:val="de-DE"/>
        </w:rPr>
        <w:t xml:space="preserve"> </w:t>
      </w:r>
      <w:r w:rsidR="008018D9" w:rsidRPr="009126BD">
        <w:rPr>
          <w:noProof/>
          <w:highlight w:val="white"/>
          <w:lang w:val="de-DE"/>
        </w:rPr>
        <w:t>Menschen</w:t>
      </w:r>
      <w:r w:rsidR="00475979" w:rsidRPr="009126BD">
        <w:rPr>
          <w:noProof/>
          <w:highlight w:val="white"/>
          <w:lang w:val="de-DE"/>
        </w:rPr>
        <w:t xml:space="preserve"> geeignet sind, indem sie die Vielfalt der menschlichen Bedürfnisse in verschiedenen Umgebungen berücksichtigen. Dies kann unterstützende Technologien umfassen, die speziell entwickelt wurden, um die Unabhängigkeit und Autonomie einer Person über ein breites Spektrum von Bedürfnissen hinweg zu erhöhen.</w:t>
      </w:r>
    </w:p>
    <w:p w14:paraId="00000021" w14:textId="77777777" w:rsidR="00151892" w:rsidRPr="009126BD" w:rsidRDefault="00151892">
      <w:pPr>
        <w:rPr>
          <w:b/>
          <w:noProof/>
          <w:lang w:val="de-DE"/>
        </w:rPr>
      </w:pPr>
    </w:p>
    <w:p w14:paraId="00000022" w14:textId="77777777" w:rsidR="00151892" w:rsidRPr="009126BD" w:rsidRDefault="00475979">
      <w:pPr>
        <w:rPr>
          <w:b/>
          <w:noProof/>
          <w:lang w:val="de-DE"/>
        </w:rPr>
      </w:pPr>
      <w:r w:rsidRPr="009126BD">
        <w:rPr>
          <w:b/>
          <w:noProof/>
          <w:lang w:val="de-DE"/>
        </w:rPr>
        <w:t>Hinweise für die Redaktion:</w:t>
      </w:r>
    </w:p>
    <w:p w14:paraId="00000023" w14:textId="560514B8" w:rsidR="00151892" w:rsidRPr="009126BD" w:rsidRDefault="00475979">
      <w:pPr>
        <w:rPr>
          <w:rFonts w:ascii="Roboto" w:eastAsia="Roboto" w:hAnsi="Roboto" w:cs="Roboto"/>
          <w:noProof/>
          <w:highlight w:val="white"/>
          <w:lang w:val="de-DE"/>
        </w:rPr>
      </w:pPr>
      <w:r w:rsidRPr="009126BD">
        <w:rPr>
          <w:b/>
          <w:noProof/>
          <w:highlight w:val="green"/>
          <w:lang w:val="de-DE"/>
        </w:rPr>
        <w:t>[Entfernen Sie diesen Abschnitt, wenn Sie nicht die bereitgestellten Beispielzitate verwenden</w:t>
      </w:r>
      <w:r w:rsidR="008018D9" w:rsidRPr="009126BD">
        <w:rPr>
          <w:b/>
          <w:noProof/>
          <w:highlight w:val="green"/>
          <w:lang w:val="de-DE"/>
        </w:rPr>
        <w:t>.</w:t>
      </w:r>
      <w:r w:rsidRPr="009126BD">
        <w:rPr>
          <w:b/>
          <w:noProof/>
          <w:highlight w:val="green"/>
          <w:lang w:val="de-DE"/>
        </w:rPr>
        <w:t xml:space="preserve">] </w:t>
      </w:r>
    </w:p>
    <w:p w14:paraId="00000024" w14:textId="7CB4BF9F" w:rsidR="00151892" w:rsidRDefault="008018D9">
      <w:pPr>
        <w:rPr>
          <w:noProof/>
          <w:highlight w:val="white"/>
          <w:lang w:val="de-DE"/>
        </w:rPr>
      </w:pPr>
      <w:r w:rsidRPr="009126BD">
        <w:rPr>
          <w:noProof/>
          <w:highlight w:val="white"/>
          <w:lang w:val="de-DE"/>
        </w:rPr>
        <w:t xml:space="preserve">Es </w:t>
      </w:r>
      <w:r w:rsidR="00475979" w:rsidRPr="009126BD">
        <w:rPr>
          <w:noProof/>
          <w:highlight w:val="white"/>
          <w:lang w:val="de-DE"/>
        </w:rPr>
        <w:t xml:space="preserve">folgen </w:t>
      </w:r>
      <w:r w:rsidR="009126BD" w:rsidRPr="009126BD">
        <w:rPr>
          <w:noProof/>
          <w:highlight w:val="white"/>
          <w:lang w:val="de-DE"/>
        </w:rPr>
        <w:t xml:space="preserve">die </w:t>
      </w:r>
      <w:r w:rsidR="00475979" w:rsidRPr="009126BD">
        <w:rPr>
          <w:noProof/>
          <w:highlight w:val="white"/>
          <w:lang w:val="de-DE"/>
        </w:rPr>
        <w:t>Zitate von Bronya Metherall, Ge</w:t>
      </w:r>
      <w:r w:rsidRPr="009126BD">
        <w:rPr>
          <w:noProof/>
          <w:highlight w:val="white"/>
          <w:lang w:val="de-DE"/>
        </w:rPr>
        <w:t>schäftsführer des Bereichs</w:t>
      </w:r>
      <w:r w:rsidR="00475979" w:rsidRPr="009126BD">
        <w:rPr>
          <w:noProof/>
          <w:highlight w:val="white"/>
          <w:lang w:val="de-DE"/>
        </w:rPr>
        <w:t xml:space="preserve"> Influence &amp; Social Impact bei</w:t>
      </w:r>
      <w:r w:rsidRPr="009126BD">
        <w:rPr>
          <w:noProof/>
          <w:highlight w:val="white"/>
          <w:lang w:val="de-DE"/>
        </w:rPr>
        <w:t xml:space="preserve"> der</w:t>
      </w:r>
      <w:r w:rsidR="00475979" w:rsidRPr="009126BD">
        <w:rPr>
          <w:noProof/>
          <w:highlight w:val="white"/>
          <w:lang w:val="de-DE"/>
        </w:rPr>
        <w:t xml:space="preserve"> </w:t>
      </w:r>
      <w:hyperlink r:id="rId10">
        <w:r w:rsidR="00475979" w:rsidRPr="009126BD">
          <w:rPr>
            <w:noProof/>
            <w:color w:val="1155CC"/>
            <w:highlight w:val="white"/>
            <w:u w:val="single"/>
            <w:lang w:val="de-DE"/>
          </w:rPr>
          <w:t>Ce</w:t>
        </w:r>
      </w:hyperlink>
      <w:hyperlink r:id="rId11">
        <w:r w:rsidR="00475979" w:rsidRPr="009126BD">
          <w:rPr>
            <w:noProof/>
            <w:color w:val="1155CC"/>
            <w:highlight w:val="white"/>
            <w:u w:val="single"/>
            <w:lang w:val="de-DE"/>
          </w:rPr>
          <w:t>rebral Palsy Alliance</w:t>
        </w:r>
      </w:hyperlink>
      <w:r w:rsidR="009126BD" w:rsidRPr="009126BD">
        <w:rPr>
          <w:noProof/>
          <w:highlight w:val="white"/>
          <w:lang w:val="de-DE"/>
        </w:rPr>
        <w:t>, in der Originalsprache:</w:t>
      </w:r>
    </w:p>
    <w:p w14:paraId="3D283F95" w14:textId="77777777" w:rsidR="009126BD" w:rsidRPr="009126BD" w:rsidRDefault="009126BD">
      <w:pPr>
        <w:rPr>
          <w:rFonts w:ascii="Roboto" w:eastAsia="Roboto" w:hAnsi="Roboto" w:cs="Roboto"/>
          <w:noProof/>
          <w:highlight w:val="white"/>
          <w:lang w:val="de-DE"/>
        </w:rPr>
      </w:pPr>
    </w:p>
    <w:p w14:paraId="00000025" w14:textId="51819FA0" w:rsidR="00151892" w:rsidRPr="00396B3F" w:rsidRDefault="00000000">
      <w:pPr>
        <w:spacing w:after="200"/>
        <w:rPr>
          <w:rFonts w:ascii="Roboto" w:eastAsia="Roboto" w:hAnsi="Roboto" w:cs="Roboto"/>
          <w:noProof/>
          <w:highlight w:val="white"/>
          <w:lang w:val="en-US"/>
        </w:rPr>
      </w:pPr>
      <w:sdt>
        <w:sdtPr>
          <w:rPr>
            <w:noProof/>
            <w:lang w:val="de-DE"/>
          </w:rPr>
          <w:tag w:val="goog_rdk_0"/>
          <w:id w:val="990992563"/>
        </w:sdtPr>
        <w:sdtContent>
          <w:r w:rsidR="00CB4A7A" w:rsidRPr="00396B3F">
            <w:rPr>
              <w:noProof/>
              <w:lang w:val="en-US"/>
            </w:rPr>
            <w:t xml:space="preserve">     </w:t>
          </w:r>
          <w:r w:rsidR="008018D9" w:rsidRPr="00396B3F">
            <w:rPr>
              <w:noProof/>
              <w:lang w:val="en-US"/>
            </w:rPr>
            <w:t>„</w:t>
          </w:r>
          <w:r w:rsidR="009126BD" w:rsidRPr="00396B3F">
            <w:rPr>
              <w:rFonts w:ascii="Roboto" w:eastAsia="Roboto" w:hAnsi="Roboto" w:cs="Roboto"/>
              <w:noProof/>
              <w:highlight w:val="white"/>
              <w:lang w:val="en-US"/>
            </w:rPr>
            <w:t>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w:t>
          </w:r>
          <w:r w:rsidR="009126BD" w:rsidRPr="00396B3F">
            <w:rPr>
              <w:rFonts w:ascii="Roboto" w:eastAsia="Roboto" w:hAnsi="Roboto" w:cs="Roboto"/>
              <w:noProof/>
              <w:lang w:val="en-US"/>
            </w:rPr>
            <w:t>.</w:t>
          </w:r>
        </w:sdtContent>
      </w:sdt>
      <w:r w:rsidR="009126BD" w:rsidRPr="00396B3F">
        <w:rPr>
          <w:noProof/>
          <w:highlight w:val="white"/>
          <w:lang w:val="en-US"/>
        </w:rPr>
        <w:t>“</w:t>
      </w:r>
      <w:r w:rsidR="00475979" w:rsidRPr="00396B3F">
        <w:rPr>
          <w:noProof/>
          <w:highlight w:val="white"/>
          <w:lang w:val="en-US"/>
        </w:rPr>
        <w:t xml:space="preserve"> </w:t>
      </w:r>
    </w:p>
    <w:p w14:paraId="00000026" w14:textId="1B66A391" w:rsidR="00151892" w:rsidRPr="00396B3F" w:rsidRDefault="009126BD">
      <w:pPr>
        <w:spacing w:after="200"/>
        <w:rPr>
          <w:rFonts w:ascii="Roboto" w:eastAsia="Roboto" w:hAnsi="Roboto" w:cs="Roboto"/>
          <w:noProof/>
          <w:highlight w:val="white"/>
          <w:lang w:val="en-US"/>
        </w:rPr>
      </w:pPr>
      <w:r w:rsidRPr="00396B3F">
        <w:rPr>
          <w:noProof/>
          <w:highlight w:val="white"/>
          <w:lang w:val="en-US"/>
        </w:rPr>
        <w:t>„</w:t>
      </w:r>
      <w:r w:rsidRPr="00396B3F">
        <w:rPr>
          <w:rFonts w:ascii="Roboto" w:eastAsia="Roboto" w:hAnsi="Roboto" w:cs="Roboto"/>
          <w:noProof/>
          <w:highlight w:val="white"/>
          <w:lang w:val="en-US"/>
        </w:rPr>
        <w:t>No one is better equipped to spark the next breakthrough in accessible technology than those living with cerebral palsy. With creativity, expertise, and lived experiences, we can design a brighter future for every person living with a disability</w:t>
      </w:r>
      <w:r w:rsidR="00475979" w:rsidRPr="00396B3F">
        <w:rPr>
          <w:noProof/>
          <w:highlight w:val="white"/>
          <w:lang w:val="en-US"/>
        </w:rPr>
        <w:t>.</w:t>
      </w:r>
      <w:r w:rsidRPr="00396B3F">
        <w:rPr>
          <w:noProof/>
          <w:lang w:val="en-US"/>
        </w:rPr>
        <w:t>“</w:t>
      </w:r>
    </w:p>
    <w:sectPr w:rsidR="00151892" w:rsidRPr="00396B3F">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B8F2" w14:textId="77777777" w:rsidR="00604092" w:rsidRDefault="00604092">
      <w:pPr>
        <w:spacing w:line="240" w:lineRule="auto"/>
      </w:pPr>
      <w:r>
        <w:rPr>
          <w:lang w:val="de"/>
        </w:rPr>
        <w:separator/>
      </w:r>
    </w:p>
  </w:endnote>
  <w:endnote w:type="continuationSeparator" w:id="0">
    <w:p w14:paraId="3005A1C3" w14:textId="77777777" w:rsidR="00604092" w:rsidRDefault="00604092">
      <w:pPr>
        <w:spacing w:line="240" w:lineRule="auto"/>
      </w:pPr>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51892" w:rsidRDefault="00151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51BF" w14:textId="77777777" w:rsidR="00604092" w:rsidRDefault="00604092">
      <w:pPr>
        <w:spacing w:line="240" w:lineRule="auto"/>
      </w:pPr>
      <w:r>
        <w:rPr>
          <w:lang w:val="de"/>
        </w:rPr>
        <w:separator/>
      </w:r>
    </w:p>
  </w:footnote>
  <w:footnote w:type="continuationSeparator" w:id="0">
    <w:p w14:paraId="273A5D79" w14:textId="77777777" w:rsidR="00604092" w:rsidRDefault="00604092">
      <w:pPr>
        <w:spacing w:line="240" w:lineRule="auto"/>
      </w:pPr>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475979">
    <w:pPr>
      <w:ind w:left="-270"/>
    </w:pPr>
    <w:r>
      <w:rPr>
        <w:noProof/>
        <w:lang w:val="de"/>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841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D421F"/>
    <w:rsid w:val="00145087"/>
    <w:rsid w:val="00151892"/>
    <w:rsid w:val="001F3767"/>
    <w:rsid w:val="00351566"/>
    <w:rsid w:val="003951E3"/>
    <w:rsid w:val="00396B3F"/>
    <w:rsid w:val="00475979"/>
    <w:rsid w:val="005324A0"/>
    <w:rsid w:val="00577303"/>
    <w:rsid w:val="00604092"/>
    <w:rsid w:val="00690DE0"/>
    <w:rsid w:val="0075058E"/>
    <w:rsid w:val="007D0247"/>
    <w:rsid w:val="008018D9"/>
    <w:rsid w:val="008800B1"/>
    <w:rsid w:val="009126BD"/>
    <w:rsid w:val="00CB4A7A"/>
    <w:rsid w:val="00DA33F9"/>
    <w:rsid w:val="00E65F6E"/>
    <w:rsid w:val="00F22B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13B3"/>
  <w15:docId w15:val="{53FF2157-D6E2-4CAF-9E39-19CC67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 w:type="character" w:styleId="PlaceholderText">
    <w:name w:val="Placeholder Text"/>
    <w:basedOn w:val="DefaultParagraphFont"/>
    <w:uiPriority w:val="99"/>
    <w:semiHidden/>
    <w:rsid w:val="00F22B47"/>
    <w:rPr>
      <w:color w:val="808080"/>
    </w:rPr>
  </w:style>
  <w:style w:type="paragraph" w:styleId="BalloonText">
    <w:name w:val="Balloon Text"/>
    <w:basedOn w:val="Normal"/>
    <w:link w:val="BalloonTextChar"/>
    <w:uiPriority w:val="99"/>
    <w:semiHidden/>
    <w:unhideWhenUsed/>
    <w:rsid w:val="00396B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B3F"/>
    <w:rPr>
      <w:rFonts w:ascii="Times New Roman" w:hAnsi="Times New Roman" w:cs="Times New Roman"/>
      <w:sz w:val="18"/>
      <w:szCs w:val="18"/>
    </w:rPr>
  </w:style>
  <w:style w:type="paragraph" w:styleId="Revision">
    <w:name w:val="Revision"/>
    <w:hidden/>
    <w:uiPriority w:val="99"/>
    <w:semiHidden/>
    <w:rsid w:val="005773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ebralpalsy.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Romana Vlcek</cp:lastModifiedBy>
  <cp:revision>3</cp:revision>
  <dcterms:created xsi:type="dcterms:W3CDTF">2022-08-24T23:48:00Z</dcterms:created>
  <dcterms:modified xsi:type="dcterms:W3CDTF">2022-08-24T23:48:00Z</dcterms:modified>
  <cp:category/>
</cp:coreProperties>
</file>