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6A2062" w:rsidR="00151892" w:rsidRDefault="00151892" w:rsidP="00313313">
      <w:pPr>
        <w:pStyle w:val="NoSpacing"/>
        <w:rPr>
          <w:highlight w:val="white"/>
        </w:rPr>
      </w:pPr>
    </w:p>
    <w:p w14:paraId="00000002" w14:textId="14F523E3" w:rsidR="00151892" w:rsidRDefault="006C776F">
      <w:r>
        <w:rPr>
          <w:b/>
          <w:lang w:val="tr"/>
        </w:rPr>
        <w:t>BAŞLIK</w:t>
      </w:r>
      <w:r w:rsidR="00922D45">
        <w:rPr>
          <w:b/>
          <w:lang w:val="tr"/>
        </w:rPr>
        <w:t xml:space="preserve">: </w:t>
      </w:r>
      <w:r w:rsidR="00922D45">
        <w:rPr>
          <w:lang w:val="tr"/>
        </w:rPr>
        <w:t xml:space="preserve">Serebral palsi topluluğu, erişilebilir teknolojide </w:t>
      </w:r>
      <w:r>
        <w:rPr>
          <w:lang w:val="tr"/>
        </w:rPr>
        <w:t xml:space="preserve">yeni dönüm noktasının </w:t>
      </w:r>
      <w:r w:rsidR="00A407FF">
        <w:rPr>
          <w:lang w:val="tr"/>
        </w:rPr>
        <w:t xml:space="preserve">kıvılcımını ateşlemek </w:t>
      </w:r>
      <w:r w:rsidR="00922D45">
        <w:rPr>
          <w:lang w:val="tr"/>
        </w:rPr>
        <w:t>için bir araya geliyor</w:t>
      </w:r>
    </w:p>
    <w:p w14:paraId="00000003" w14:textId="77777777" w:rsidR="00151892" w:rsidRDefault="00151892">
      <w:pPr>
        <w:spacing w:after="200"/>
        <w:rPr>
          <w:b/>
        </w:rPr>
      </w:pPr>
    </w:p>
    <w:p w14:paraId="00000004" w14:textId="684AF0FD" w:rsidR="00151892" w:rsidRDefault="00922D45">
      <w:pPr>
        <w:spacing w:after="200"/>
      </w:pPr>
      <w:r>
        <w:rPr>
          <w:b/>
          <w:lang w:val="tr"/>
        </w:rPr>
        <w:t>ALT</w:t>
      </w:r>
      <w:r w:rsidR="006C776F">
        <w:rPr>
          <w:b/>
          <w:lang w:val="tr"/>
        </w:rPr>
        <w:t xml:space="preserve"> BAŞLIK</w:t>
      </w:r>
      <w:r>
        <w:rPr>
          <w:b/>
          <w:lang w:val="tr"/>
        </w:rPr>
        <w:t>:</w:t>
      </w:r>
      <w:r>
        <w:rPr>
          <w:lang w:val="tr"/>
        </w:rPr>
        <w:t xml:space="preserve"> Dünya Serebral Palsi Günü organizatörleri, küresel serebral palsi topluluğunu erişilebilir teknoloji çözümleri için fikir sunmaya çağırıyor</w:t>
      </w:r>
      <w:r>
        <w:rPr>
          <w:lang w:val="tr"/>
        </w:rPr>
        <w:br/>
      </w:r>
    </w:p>
    <w:p w14:paraId="00000005" w14:textId="2E31BD2B" w:rsidR="00151892" w:rsidRDefault="006C776F">
      <w:pPr>
        <w:spacing w:after="200"/>
      </w:pPr>
      <w:r>
        <w:rPr>
          <w:b/>
          <w:lang w:val="tr"/>
        </w:rPr>
        <w:t>METİN GÖVDESİ</w:t>
      </w:r>
      <w:r w:rsidR="00922D45">
        <w:rPr>
          <w:b/>
          <w:lang w:val="tr"/>
        </w:rPr>
        <w:t>:</w:t>
      </w:r>
      <w:r w:rsidR="00922D45">
        <w:rPr>
          <w:lang w:val="tr"/>
        </w:rPr>
        <w:t xml:space="preserve"> Dünya Serebral Palsi Günü organizatörleri,</w:t>
      </w:r>
      <w:r>
        <w:rPr>
          <w:lang w:val="tr"/>
        </w:rPr>
        <w:t xml:space="preserve"> </w:t>
      </w:r>
      <w:r w:rsidR="00922D45">
        <w:rPr>
          <w:lang w:val="tr"/>
        </w:rPr>
        <w:t xml:space="preserve">dünyanın dört bir yanındaki serebral palsili </w:t>
      </w:r>
      <w:r>
        <w:rPr>
          <w:lang w:val="tr"/>
        </w:rPr>
        <w:t xml:space="preserve">kişileri </w:t>
      </w:r>
      <w:r w:rsidR="00922D45">
        <w:rPr>
          <w:lang w:val="tr"/>
        </w:rPr>
        <w:t>erişilebilir teknoloji çözümleri</w:t>
      </w:r>
      <w:r w:rsidR="00A407FF">
        <w:rPr>
          <w:lang w:val="tr"/>
        </w:rPr>
        <w:t xml:space="preserve"> alanındaki</w:t>
      </w:r>
      <w:r w:rsidR="00922D45">
        <w:rPr>
          <w:lang w:val="tr"/>
        </w:rPr>
        <w:t xml:space="preserve"> fikirlerini sunmaya çağır</w:t>
      </w:r>
      <w:r>
        <w:rPr>
          <w:lang w:val="tr"/>
        </w:rPr>
        <w:t>dıkları</w:t>
      </w:r>
      <w:r w:rsidR="00922D45">
        <w:rPr>
          <w:lang w:val="tr"/>
        </w:rPr>
        <w:t xml:space="preserve"> </w:t>
      </w:r>
      <w:r>
        <w:rPr>
          <w:lang w:val="tr"/>
        </w:rPr>
        <w:t>“</w:t>
      </w:r>
      <w:r w:rsidR="00922D45">
        <w:rPr>
          <w:lang w:val="tr"/>
        </w:rPr>
        <w:t>Milyonlarca Neden</w:t>
      </w:r>
      <w:r>
        <w:rPr>
          <w:lang w:val="tr"/>
        </w:rPr>
        <w:t xml:space="preserve">” </w:t>
      </w:r>
      <w:r w:rsidR="00922D45">
        <w:rPr>
          <w:lang w:val="tr"/>
        </w:rPr>
        <w:t>adlı yeni bir kampanya başlatıyor.</w:t>
      </w:r>
    </w:p>
    <w:p w14:paraId="00000006" w14:textId="5A9D96FD" w:rsidR="00151892" w:rsidRPr="00574A4F" w:rsidRDefault="00922D45">
      <w:pPr>
        <w:spacing w:after="200"/>
        <w:rPr>
          <w:lang w:val="tr"/>
        </w:rPr>
      </w:pPr>
      <w:r>
        <w:rPr>
          <w:lang w:val="tr"/>
        </w:rPr>
        <w:t xml:space="preserve">Dünya çapında serebral palsili 17 milyondan fazla insan </w:t>
      </w:r>
      <w:r w:rsidR="006C776F">
        <w:rPr>
          <w:lang w:val="tr"/>
        </w:rPr>
        <w:t>bulunuyor</w:t>
      </w:r>
      <w:r>
        <w:rPr>
          <w:lang w:val="tr"/>
        </w:rPr>
        <w:t xml:space="preserve">. Kampanya, serebral palsinin </w:t>
      </w:r>
      <w:r w:rsidR="006C776F">
        <w:rPr>
          <w:lang w:val="tr"/>
        </w:rPr>
        <w:t>benzersiz</w:t>
      </w:r>
      <w:r w:rsidR="00984F40">
        <w:rPr>
          <w:lang w:val="tr"/>
        </w:rPr>
        <w:t xml:space="preserve">liği </w:t>
      </w:r>
      <w:r>
        <w:rPr>
          <w:lang w:val="tr"/>
        </w:rPr>
        <w:t>hakkında farkındalık yaratmayı ve erişilebilir teknolojilere olan talebi göstermeyi amaçlamaktadır.</w:t>
      </w:r>
    </w:p>
    <w:p w14:paraId="00000007" w14:textId="20EE6954" w:rsidR="00151892" w:rsidRPr="00574A4F" w:rsidRDefault="00922D45">
      <w:pPr>
        <w:spacing w:after="200"/>
        <w:rPr>
          <w:highlight w:val="green"/>
          <w:lang w:val="tr"/>
        </w:rPr>
      </w:pPr>
      <w:r>
        <w:rPr>
          <w:b/>
          <w:highlight w:val="green"/>
          <w:lang w:val="tr"/>
        </w:rPr>
        <w:t>[</w:t>
      </w:r>
      <w:r w:rsidR="001F1DA5">
        <w:rPr>
          <w:b/>
          <w:highlight w:val="green"/>
          <w:lang w:val="tr"/>
        </w:rPr>
        <w:t xml:space="preserve">Buraya organizasyon temsilcinizden ilgili bir alıntı ekleyin. </w:t>
      </w:r>
      <w:r>
        <w:rPr>
          <w:b/>
          <w:highlight w:val="green"/>
          <w:lang w:val="tr"/>
        </w:rPr>
        <w:t xml:space="preserve">Örnek: </w:t>
      </w:r>
      <w:hyperlink r:id="rId8" w:history="1">
        <w:r w:rsidR="00984F40" w:rsidRPr="001826A0">
          <w:rPr>
            <w:rStyle w:val="Hyperlink"/>
            <w:highlight w:val="green"/>
            <w:lang w:val="tr"/>
          </w:rPr>
          <w:t>Serebral Palsi</w:t>
        </w:r>
        <w:r w:rsidR="00FD7442" w:rsidRPr="001826A0">
          <w:rPr>
            <w:rStyle w:val="Hyperlink"/>
            <w:highlight w:val="green"/>
            <w:lang w:val="tr"/>
          </w:rPr>
          <w:t xml:space="preserve"> </w:t>
        </w:r>
        <w:r w:rsidR="00984F40" w:rsidRPr="001826A0">
          <w:rPr>
            <w:rStyle w:val="Hyperlink"/>
            <w:highlight w:val="green"/>
            <w:lang w:val="tr"/>
          </w:rPr>
          <w:t>Birliği</w:t>
        </w:r>
      </w:hyperlink>
      <w:r w:rsidR="00FD7442" w:rsidRPr="00984F40">
        <w:rPr>
          <w:highlight w:val="green"/>
          <w:lang w:val="tr"/>
        </w:rPr>
        <w:t xml:space="preserve"> </w:t>
      </w:r>
      <w:r w:rsidR="00FD7442">
        <w:rPr>
          <w:highlight w:val="green"/>
          <w:lang w:val="tr"/>
        </w:rPr>
        <w:t>Etki ve Sosyal Etki Genel Müdürü Bronya Metherall diyor ki:</w:t>
      </w:r>
      <w:r w:rsidR="00984F40">
        <w:rPr>
          <w:highlight w:val="green"/>
          <w:lang w:val="tr"/>
        </w:rPr>
        <w:t xml:space="preserve"> </w:t>
      </w:r>
      <w:r>
        <w:rPr>
          <w:highlight w:val="green"/>
          <w:lang w:val="tr"/>
        </w:rPr>
        <w:t>"Tüm dünyada erişilebilir teknolojiye yönelik artan bir talep var, ancak ürün tasarımcıları</w:t>
      </w:r>
      <w:r w:rsidR="00FD7442">
        <w:rPr>
          <w:highlight w:val="green"/>
          <w:lang w:val="tr"/>
        </w:rPr>
        <w:t>nın</w:t>
      </w:r>
      <w:r>
        <w:rPr>
          <w:highlight w:val="green"/>
          <w:lang w:val="tr"/>
        </w:rPr>
        <w:t xml:space="preserve"> ve teknoloji şirketleri</w:t>
      </w:r>
      <w:r w:rsidR="00FD7442">
        <w:rPr>
          <w:highlight w:val="green"/>
          <w:lang w:val="tr"/>
        </w:rPr>
        <w:t>nin çoğu,</w:t>
      </w:r>
      <w:r>
        <w:rPr>
          <w:highlight w:val="green"/>
          <w:lang w:val="tr"/>
        </w:rPr>
        <w:t xml:space="preserve"> </w:t>
      </w:r>
      <w:r w:rsidR="00FD7442">
        <w:rPr>
          <w:highlight w:val="green"/>
          <w:lang w:val="tr"/>
        </w:rPr>
        <w:t>hal</w:t>
      </w:r>
      <w:r w:rsidR="00984F40">
        <w:rPr>
          <w:highlight w:val="green"/>
          <w:lang w:val="tr"/>
        </w:rPr>
        <w:t>en</w:t>
      </w:r>
      <w:r w:rsidR="00FD7442">
        <w:rPr>
          <w:highlight w:val="green"/>
          <w:lang w:val="tr"/>
        </w:rPr>
        <w:t xml:space="preserve"> </w:t>
      </w:r>
      <w:r>
        <w:rPr>
          <w:highlight w:val="green"/>
          <w:lang w:val="tr"/>
        </w:rPr>
        <w:t xml:space="preserve">engelliliği </w:t>
      </w:r>
      <w:r w:rsidR="006C776F">
        <w:rPr>
          <w:highlight w:val="green"/>
          <w:lang w:val="tr"/>
        </w:rPr>
        <w:t xml:space="preserve">bir </w:t>
      </w:r>
      <w:r>
        <w:rPr>
          <w:highlight w:val="green"/>
          <w:lang w:val="tr"/>
        </w:rPr>
        <w:t>hayırsever</w:t>
      </w:r>
      <w:r w:rsidR="006C776F">
        <w:rPr>
          <w:highlight w:val="green"/>
          <w:lang w:val="tr"/>
        </w:rPr>
        <w:t xml:space="preserve">lik </w:t>
      </w:r>
      <w:r>
        <w:rPr>
          <w:highlight w:val="green"/>
          <w:lang w:val="tr"/>
        </w:rPr>
        <w:t>neden</w:t>
      </w:r>
      <w:r w:rsidR="006C776F">
        <w:rPr>
          <w:highlight w:val="green"/>
          <w:lang w:val="tr"/>
        </w:rPr>
        <w:t>i</w:t>
      </w:r>
      <w:r>
        <w:rPr>
          <w:highlight w:val="green"/>
          <w:lang w:val="tr"/>
        </w:rPr>
        <w:t xml:space="preserve"> olarak görme</w:t>
      </w:r>
      <w:r w:rsidR="00FD7442">
        <w:rPr>
          <w:highlight w:val="green"/>
          <w:lang w:val="tr"/>
        </w:rPr>
        <w:t>ye odaklılar</w:t>
      </w:r>
      <w:r>
        <w:rPr>
          <w:highlight w:val="green"/>
          <w:lang w:val="tr"/>
        </w:rPr>
        <w:t xml:space="preserve">. Bunun yerine, şirketlerin engelli pazarlarındaki müşterileri ve yetenekleri </w:t>
      </w:r>
      <w:r w:rsidR="00FD7442">
        <w:rPr>
          <w:highlight w:val="green"/>
          <w:lang w:val="tr"/>
        </w:rPr>
        <w:t xml:space="preserve">kendilerine </w:t>
      </w:r>
      <w:r>
        <w:rPr>
          <w:highlight w:val="green"/>
          <w:lang w:val="tr"/>
        </w:rPr>
        <w:t>çekme ve memnun etme</w:t>
      </w:r>
      <w:r w:rsidR="00FD7442">
        <w:rPr>
          <w:highlight w:val="green"/>
          <w:lang w:val="tr"/>
        </w:rPr>
        <w:t xml:space="preserve"> yönünde değişmeleri</w:t>
      </w:r>
      <w:r>
        <w:rPr>
          <w:highlight w:val="green"/>
          <w:lang w:val="tr"/>
        </w:rPr>
        <w:t xml:space="preserve"> gerekiyor</w:t>
      </w:r>
      <w:r w:rsidR="00FD7442">
        <w:rPr>
          <w:highlight w:val="green"/>
          <w:lang w:val="tr"/>
        </w:rPr>
        <w:t>.</w:t>
      </w:r>
      <w:r>
        <w:rPr>
          <w:highlight w:val="green"/>
          <w:lang w:val="tr"/>
        </w:rPr>
        <w:t>"]</w:t>
      </w:r>
    </w:p>
    <w:p w14:paraId="00000008" w14:textId="3BD4A2CD" w:rsidR="00151892" w:rsidRPr="00574A4F" w:rsidRDefault="00922D45">
      <w:pPr>
        <w:spacing w:after="200"/>
        <w:rPr>
          <w:lang w:val="tr"/>
        </w:rPr>
      </w:pPr>
      <w:r>
        <w:rPr>
          <w:lang w:val="tr"/>
        </w:rPr>
        <w:t xml:space="preserve">Serebral palsi, hareket ve duruşu etkileyen fiziksel bir </w:t>
      </w:r>
      <w:r w:rsidR="00723DE4">
        <w:rPr>
          <w:lang w:val="tr"/>
        </w:rPr>
        <w:t>engeldir</w:t>
      </w:r>
      <w:r>
        <w:rPr>
          <w:lang w:val="tr"/>
        </w:rPr>
        <w:t xml:space="preserve">. Her bireyin engeli </w:t>
      </w:r>
      <w:r w:rsidR="00984F40">
        <w:rPr>
          <w:lang w:val="tr"/>
        </w:rPr>
        <w:t>kendine özel</w:t>
      </w:r>
      <w:r>
        <w:rPr>
          <w:lang w:val="tr"/>
        </w:rPr>
        <w:t xml:space="preserve"> ve farklı olduğundan, daha erişilebilir teknoloji çözümleri için milyonlarca neden </w:t>
      </w:r>
      <w:r w:rsidR="003520E1">
        <w:rPr>
          <w:lang w:val="tr"/>
        </w:rPr>
        <w:t>bulun</w:t>
      </w:r>
      <w:r w:rsidR="00984F40">
        <w:rPr>
          <w:lang w:val="tr"/>
        </w:rPr>
        <w:t>maktadır</w:t>
      </w:r>
      <w:r>
        <w:rPr>
          <w:lang w:val="tr"/>
        </w:rPr>
        <w:t>.</w:t>
      </w:r>
    </w:p>
    <w:p w14:paraId="00000009" w14:textId="305E95EA" w:rsidR="00151892" w:rsidRPr="00574A4F" w:rsidRDefault="003520E1">
      <w:pPr>
        <w:spacing w:after="200"/>
        <w:rPr>
          <w:i/>
          <w:lang w:val="tr"/>
        </w:rPr>
      </w:pPr>
      <w:r>
        <w:rPr>
          <w:lang w:val="tr"/>
        </w:rPr>
        <w:t>Fikir</w:t>
      </w:r>
      <w:r w:rsidR="001F1DA5">
        <w:rPr>
          <w:lang w:val="tr"/>
        </w:rPr>
        <w:t xml:space="preserve">ler </w:t>
      </w:r>
      <w:hyperlink r:id="rId9" w:history="1">
        <w:r w:rsidR="00922D45" w:rsidRPr="001826A0">
          <w:rPr>
            <w:rStyle w:val="Hyperlink"/>
            <w:lang w:val="tr"/>
          </w:rPr>
          <w:t>https://ideas.worldcpday.org</w:t>
        </w:r>
      </w:hyperlink>
      <w:r w:rsidR="00922D45">
        <w:rPr>
          <w:lang w:val="tr"/>
        </w:rPr>
        <w:t xml:space="preserve"> </w:t>
      </w:r>
      <w:r>
        <w:rPr>
          <w:lang w:val="tr"/>
        </w:rPr>
        <w:t>adresinde</w:t>
      </w:r>
      <w:r w:rsidR="001F1DA5">
        <w:rPr>
          <w:lang w:val="tr"/>
        </w:rPr>
        <w:t>n</w:t>
      </w:r>
      <w:r>
        <w:rPr>
          <w:lang w:val="tr"/>
        </w:rPr>
        <w:t xml:space="preserve"> bugün</w:t>
      </w:r>
      <w:r w:rsidR="001F1DA5">
        <w:rPr>
          <w:lang w:val="tr"/>
        </w:rPr>
        <w:t xml:space="preserve">den itibaren gönderilebilir, fikir sunumu için son gün ise </w:t>
      </w:r>
      <w:r w:rsidR="00922D45">
        <w:rPr>
          <w:lang w:val="tr"/>
        </w:rPr>
        <w:t xml:space="preserve">29 Eylül 2022. </w:t>
      </w:r>
      <w:r w:rsidR="00564F2F">
        <w:rPr>
          <w:lang w:val="tr"/>
        </w:rPr>
        <w:t>Sunulan f</w:t>
      </w:r>
      <w:r w:rsidR="00922D45">
        <w:rPr>
          <w:lang w:val="tr"/>
        </w:rPr>
        <w:t>ikirler</w:t>
      </w:r>
      <w:r w:rsidR="00564F2F">
        <w:rPr>
          <w:lang w:val="tr"/>
        </w:rPr>
        <w:t xml:space="preserve"> 29 Eylül'de oylamaya açılacak ve Dünya Serebral Palsi Günü </w:t>
      </w:r>
      <w:r w:rsidR="00375C8F">
        <w:rPr>
          <w:lang w:val="tr"/>
        </w:rPr>
        <w:t>olan</w:t>
      </w:r>
      <w:r w:rsidR="00564F2F">
        <w:rPr>
          <w:lang w:val="tr"/>
        </w:rPr>
        <w:t xml:space="preserve"> 6 Ekim 2022'de sona erecek</w:t>
      </w:r>
      <w:r w:rsidR="00375C8F">
        <w:rPr>
          <w:lang w:val="tr"/>
        </w:rPr>
        <w:t>. B</w:t>
      </w:r>
      <w:r w:rsidR="00564F2F">
        <w:rPr>
          <w:lang w:val="tr"/>
        </w:rPr>
        <w:t xml:space="preserve">u </w:t>
      </w:r>
      <w:r w:rsidR="00922D45">
        <w:rPr>
          <w:lang w:val="tr"/>
        </w:rPr>
        <w:t>oylamalar</w:t>
      </w:r>
      <w:r w:rsidR="00564F2F">
        <w:rPr>
          <w:lang w:val="tr"/>
        </w:rPr>
        <w:t>ın sonucuna göre</w:t>
      </w:r>
      <w:r w:rsidR="00922D45">
        <w:rPr>
          <w:lang w:val="tr"/>
        </w:rPr>
        <w:t xml:space="preserve"> topluluk </w:t>
      </w:r>
      <w:r w:rsidR="00564F2F">
        <w:rPr>
          <w:lang w:val="tr"/>
        </w:rPr>
        <w:t xml:space="preserve">tarafından </w:t>
      </w:r>
      <w:r w:rsidR="001F1DA5">
        <w:rPr>
          <w:lang w:val="tr"/>
        </w:rPr>
        <w:t>bir aday</w:t>
      </w:r>
      <w:r w:rsidR="00922D45">
        <w:rPr>
          <w:lang w:val="tr"/>
        </w:rPr>
        <w:t xml:space="preserve"> liste</w:t>
      </w:r>
      <w:r w:rsidR="001F1DA5">
        <w:rPr>
          <w:lang w:val="tr"/>
        </w:rPr>
        <w:t>si</w:t>
      </w:r>
      <w:r w:rsidR="00922D45">
        <w:rPr>
          <w:lang w:val="tr"/>
        </w:rPr>
        <w:t xml:space="preserve"> </w:t>
      </w:r>
      <w:r w:rsidR="00564F2F">
        <w:rPr>
          <w:lang w:val="tr"/>
        </w:rPr>
        <w:t>oluşturulacak</w:t>
      </w:r>
      <w:r w:rsidR="00922D45">
        <w:rPr>
          <w:lang w:val="tr"/>
        </w:rPr>
        <w:t>.</w:t>
      </w:r>
    </w:p>
    <w:p w14:paraId="0000000A" w14:textId="106396D7" w:rsidR="00151892" w:rsidRPr="00574A4F" w:rsidRDefault="00922D45">
      <w:pPr>
        <w:spacing w:after="200"/>
        <w:rPr>
          <w:i/>
          <w:highlight w:val="green"/>
          <w:lang w:val="tr"/>
        </w:rPr>
      </w:pPr>
      <w:r>
        <w:rPr>
          <w:b/>
          <w:highlight w:val="green"/>
          <w:lang w:val="tr"/>
        </w:rPr>
        <w:t xml:space="preserve">[Buraya </w:t>
      </w:r>
      <w:r w:rsidR="004E7711">
        <w:rPr>
          <w:b/>
          <w:highlight w:val="green"/>
          <w:lang w:val="tr"/>
        </w:rPr>
        <w:t>organizasyon</w:t>
      </w:r>
      <w:r>
        <w:rPr>
          <w:b/>
          <w:highlight w:val="green"/>
          <w:lang w:val="tr"/>
        </w:rPr>
        <w:t xml:space="preserve"> temsilcinizden ilgili bir alıntı </w:t>
      </w:r>
      <w:r w:rsidR="001F1DA5">
        <w:rPr>
          <w:b/>
          <w:highlight w:val="green"/>
          <w:lang w:val="tr"/>
        </w:rPr>
        <w:t>ekleyin</w:t>
      </w:r>
      <w:r>
        <w:rPr>
          <w:b/>
          <w:highlight w:val="green"/>
          <w:lang w:val="tr"/>
        </w:rPr>
        <w:t xml:space="preserve">. Örnek: </w:t>
      </w:r>
      <w:r w:rsidR="004E7711" w:rsidRPr="004E7711">
        <w:rPr>
          <w:bCs/>
          <w:highlight w:val="green"/>
          <w:lang w:val="tr"/>
        </w:rPr>
        <w:t>Metherall diyor ki:</w:t>
      </w:r>
      <w:r w:rsidR="004E7711">
        <w:rPr>
          <w:b/>
          <w:highlight w:val="green"/>
          <w:lang w:val="tr"/>
        </w:rPr>
        <w:t xml:space="preserve"> </w:t>
      </w:r>
      <w:r>
        <w:rPr>
          <w:highlight w:val="green"/>
          <w:lang w:val="tr"/>
        </w:rPr>
        <w:t>"</w:t>
      </w:r>
      <w:r w:rsidR="004E7711">
        <w:rPr>
          <w:highlight w:val="green"/>
          <w:lang w:val="tr"/>
        </w:rPr>
        <w:t>E</w:t>
      </w:r>
      <w:r>
        <w:rPr>
          <w:highlight w:val="green"/>
          <w:lang w:val="tr"/>
        </w:rPr>
        <w:t xml:space="preserve">rişilebilir teknolojide </w:t>
      </w:r>
      <w:r w:rsidR="004E7711">
        <w:rPr>
          <w:highlight w:val="green"/>
          <w:lang w:val="tr"/>
        </w:rPr>
        <w:t xml:space="preserve">yeni dönüm noktasının kıvılcımını </w:t>
      </w:r>
      <w:r w:rsidR="00AE54AA">
        <w:rPr>
          <w:highlight w:val="green"/>
          <w:lang w:val="tr"/>
        </w:rPr>
        <w:t xml:space="preserve">ateşlemek </w:t>
      </w:r>
      <w:r>
        <w:rPr>
          <w:highlight w:val="green"/>
          <w:lang w:val="tr"/>
        </w:rPr>
        <w:t xml:space="preserve">için serebral palsi ile yaşayanlardan daha donanımlı </w:t>
      </w:r>
      <w:r w:rsidR="004E7711">
        <w:rPr>
          <w:highlight w:val="green"/>
          <w:lang w:val="tr"/>
        </w:rPr>
        <w:t>kimse olamaz</w:t>
      </w:r>
      <w:r>
        <w:rPr>
          <w:highlight w:val="green"/>
          <w:lang w:val="tr"/>
        </w:rPr>
        <w:t xml:space="preserve">. Yaratıcılık, uzmanlık ve </w:t>
      </w:r>
      <w:r w:rsidR="00060113">
        <w:rPr>
          <w:highlight w:val="green"/>
          <w:lang w:val="tr"/>
        </w:rPr>
        <w:t xml:space="preserve">yaşanmış </w:t>
      </w:r>
      <w:r w:rsidR="00950B7B">
        <w:rPr>
          <w:highlight w:val="green"/>
          <w:lang w:val="tr"/>
        </w:rPr>
        <w:t>tecrübelerle</w:t>
      </w:r>
      <w:r>
        <w:rPr>
          <w:highlight w:val="green"/>
          <w:lang w:val="tr"/>
        </w:rPr>
        <w:t>, engell</w:t>
      </w:r>
      <w:r w:rsidR="004E7711">
        <w:rPr>
          <w:highlight w:val="green"/>
          <w:lang w:val="tr"/>
        </w:rPr>
        <w:t>erle</w:t>
      </w:r>
      <w:r>
        <w:rPr>
          <w:highlight w:val="green"/>
          <w:lang w:val="tr"/>
        </w:rPr>
        <w:t xml:space="preserve"> yaşayan her </w:t>
      </w:r>
      <w:r w:rsidR="004E7711">
        <w:rPr>
          <w:highlight w:val="green"/>
          <w:lang w:val="tr"/>
        </w:rPr>
        <w:t xml:space="preserve">birey </w:t>
      </w:r>
      <w:r>
        <w:rPr>
          <w:highlight w:val="green"/>
          <w:lang w:val="tr"/>
        </w:rPr>
        <w:t>için daha parlak bir gelecek tasarlayabiliriz."]</w:t>
      </w:r>
    </w:p>
    <w:p w14:paraId="0000000B" w14:textId="40F67E79" w:rsidR="00151892" w:rsidRPr="00574A4F" w:rsidRDefault="00922D45">
      <w:pPr>
        <w:spacing w:after="200"/>
        <w:rPr>
          <w:b/>
          <w:highlight w:val="green"/>
          <w:lang w:val="tr"/>
        </w:rPr>
      </w:pPr>
      <w:r>
        <w:rPr>
          <w:b/>
          <w:highlight w:val="green"/>
          <w:lang w:val="tr"/>
        </w:rPr>
        <w:t>[Bura</w:t>
      </w:r>
      <w:r w:rsidR="001F1DA5">
        <w:rPr>
          <w:b/>
          <w:highlight w:val="green"/>
          <w:lang w:val="tr"/>
        </w:rPr>
        <w:t>y</w:t>
      </w:r>
      <w:r>
        <w:rPr>
          <w:b/>
          <w:highlight w:val="green"/>
          <w:lang w:val="tr"/>
        </w:rPr>
        <w:t xml:space="preserve">a </w:t>
      </w:r>
      <w:r w:rsidR="00950B7B">
        <w:rPr>
          <w:b/>
          <w:highlight w:val="green"/>
          <w:lang w:val="tr"/>
        </w:rPr>
        <w:t xml:space="preserve">yaşanmış tecrübesi </w:t>
      </w:r>
      <w:r w:rsidR="00060113">
        <w:rPr>
          <w:b/>
          <w:highlight w:val="green"/>
          <w:lang w:val="tr"/>
        </w:rPr>
        <w:t xml:space="preserve">olan </w:t>
      </w:r>
      <w:r>
        <w:rPr>
          <w:b/>
          <w:highlight w:val="green"/>
          <w:lang w:val="tr"/>
        </w:rPr>
        <w:t>bir kişiden ilgili alıntı</w:t>
      </w:r>
      <w:r w:rsidR="004E7711">
        <w:rPr>
          <w:b/>
          <w:highlight w:val="green"/>
          <w:lang w:val="tr"/>
        </w:rPr>
        <w:t>yı girin</w:t>
      </w:r>
      <w:r>
        <w:rPr>
          <w:b/>
          <w:highlight w:val="green"/>
          <w:lang w:val="tr"/>
        </w:rPr>
        <w:t>]</w:t>
      </w:r>
    </w:p>
    <w:p w14:paraId="0000000C" w14:textId="007FA1F7" w:rsidR="00151892" w:rsidRPr="00574A4F" w:rsidRDefault="00922D45">
      <w:pPr>
        <w:rPr>
          <w:b/>
          <w:lang w:val="tr"/>
        </w:rPr>
      </w:pPr>
      <w:r>
        <w:rPr>
          <w:lang w:val="tr"/>
        </w:rPr>
        <w:t xml:space="preserve">Dünya Serebral Palsi Günü, 2012 yılında Serebral Palsi </w:t>
      </w:r>
      <w:r w:rsidR="001F1DA5">
        <w:rPr>
          <w:lang w:val="tr"/>
        </w:rPr>
        <w:t>Birliği</w:t>
      </w:r>
      <w:r>
        <w:rPr>
          <w:lang w:val="tr"/>
        </w:rPr>
        <w:t xml:space="preserve"> tarafından oluşturuldu ve şimdi 100'den fazla ülkede serebral palsili insanları, ailelerini, </w:t>
      </w:r>
      <w:r w:rsidR="001F1DA5">
        <w:rPr>
          <w:lang w:val="tr"/>
        </w:rPr>
        <w:t>dostlarını</w:t>
      </w:r>
      <w:r>
        <w:rPr>
          <w:lang w:val="tr"/>
        </w:rPr>
        <w:t>, destekçilerini ve organizasyonları</w:t>
      </w:r>
      <w:r w:rsidR="004E7711">
        <w:rPr>
          <w:lang w:val="tr"/>
        </w:rPr>
        <w:t xml:space="preserve"> </w:t>
      </w:r>
      <w:r>
        <w:rPr>
          <w:lang w:val="tr"/>
        </w:rPr>
        <w:t xml:space="preserve">bir araya getiriyor. </w:t>
      </w:r>
      <w:r w:rsidR="001F1DA5">
        <w:rPr>
          <w:lang w:val="tr"/>
        </w:rPr>
        <w:t>Tüm bunların</w:t>
      </w:r>
      <w:r w:rsidR="004E7711">
        <w:rPr>
          <w:lang w:val="tr"/>
        </w:rPr>
        <w:t xml:space="preserve"> amacı</w:t>
      </w:r>
      <w:r>
        <w:rPr>
          <w:lang w:val="tr"/>
        </w:rPr>
        <w:t>, serebral palsili çocukların ve yetişkinlerin toplumumuzdaki herkesle aynı haklara, erişime ve fırsatlara sahip oldukları bir gelece</w:t>
      </w:r>
      <w:r w:rsidR="001F1DA5">
        <w:rPr>
          <w:lang w:val="tr"/>
        </w:rPr>
        <w:t>k temin etmek</w:t>
      </w:r>
      <w:r>
        <w:rPr>
          <w:lang w:val="tr"/>
        </w:rPr>
        <w:t>.</w:t>
      </w:r>
    </w:p>
    <w:p w14:paraId="0000000D" w14:textId="77777777" w:rsidR="00151892" w:rsidRPr="00574A4F" w:rsidRDefault="00151892">
      <w:pPr>
        <w:rPr>
          <w:lang w:val="tr"/>
        </w:rPr>
      </w:pPr>
    </w:p>
    <w:p w14:paraId="0000000E" w14:textId="78CDBB80" w:rsidR="00151892" w:rsidRPr="00574A4F" w:rsidRDefault="00922D45">
      <w:pPr>
        <w:spacing w:after="200"/>
        <w:rPr>
          <w:b/>
          <w:lang w:val="tr"/>
        </w:rPr>
      </w:pPr>
      <w:r>
        <w:rPr>
          <w:b/>
          <w:lang w:val="tr"/>
        </w:rPr>
        <w:lastRenderedPageBreak/>
        <w:t>##</w:t>
      </w:r>
      <w:r w:rsidR="00984F40">
        <w:rPr>
          <w:b/>
          <w:lang w:val="tr"/>
        </w:rPr>
        <w:t>SON</w:t>
      </w:r>
      <w:r>
        <w:rPr>
          <w:b/>
          <w:lang w:val="tr"/>
        </w:rPr>
        <w:t xml:space="preserve"> ##</w:t>
      </w:r>
    </w:p>
    <w:p w14:paraId="0000000F" w14:textId="77777777" w:rsidR="00151892" w:rsidRPr="00574A4F" w:rsidRDefault="00151892">
      <w:pPr>
        <w:rPr>
          <w:lang w:val="tr"/>
        </w:rPr>
      </w:pPr>
    </w:p>
    <w:p w14:paraId="00000010" w14:textId="77777777" w:rsidR="00151892" w:rsidRPr="00574A4F" w:rsidRDefault="00151892">
      <w:pPr>
        <w:rPr>
          <w:b/>
          <w:lang w:val="tr"/>
        </w:rPr>
      </w:pPr>
    </w:p>
    <w:p w14:paraId="00000011" w14:textId="77777777" w:rsidR="00151892" w:rsidRPr="00574A4F" w:rsidRDefault="00922D45">
      <w:pPr>
        <w:rPr>
          <w:lang w:val="tr"/>
        </w:rPr>
      </w:pPr>
      <w:r>
        <w:rPr>
          <w:b/>
          <w:lang w:val="tr"/>
        </w:rPr>
        <w:t xml:space="preserve">Medya iletişimi: </w:t>
      </w:r>
    </w:p>
    <w:p w14:paraId="00000012" w14:textId="66870C03" w:rsidR="00151892" w:rsidRPr="00574A4F" w:rsidRDefault="00922D45">
      <w:pPr>
        <w:rPr>
          <w:b/>
          <w:highlight w:val="green"/>
          <w:lang w:val="tr"/>
        </w:rPr>
      </w:pPr>
      <w:r>
        <w:rPr>
          <w:b/>
          <w:highlight w:val="green"/>
          <w:lang w:val="tr"/>
        </w:rPr>
        <w:t>[Gazetecilerin sorularını yanıtla</w:t>
      </w:r>
      <w:r w:rsidR="004E7711">
        <w:rPr>
          <w:b/>
          <w:highlight w:val="green"/>
          <w:lang w:val="tr"/>
        </w:rPr>
        <w:t xml:space="preserve">yabilecek </w:t>
      </w:r>
      <w:r>
        <w:rPr>
          <w:b/>
          <w:highlight w:val="green"/>
          <w:lang w:val="tr"/>
        </w:rPr>
        <w:t>kişi</w:t>
      </w:r>
      <w:r w:rsidR="004E7711">
        <w:rPr>
          <w:b/>
          <w:highlight w:val="green"/>
          <w:lang w:val="tr"/>
        </w:rPr>
        <w:t xml:space="preserve">nin </w:t>
      </w:r>
      <w:r>
        <w:rPr>
          <w:b/>
          <w:highlight w:val="green"/>
          <w:lang w:val="tr"/>
        </w:rPr>
        <w:t>iletişim bilgilerini ekleyin]</w:t>
      </w:r>
    </w:p>
    <w:p w14:paraId="00000013" w14:textId="77777777" w:rsidR="00151892" w:rsidRPr="00574A4F" w:rsidRDefault="00151892">
      <w:pPr>
        <w:rPr>
          <w:lang w:val="tr"/>
        </w:rPr>
      </w:pPr>
    </w:p>
    <w:p w14:paraId="00000014" w14:textId="77777777" w:rsidR="00151892" w:rsidRPr="00574A4F" w:rsidRDefault="00922D45">
      <w:pPr>
        <w:rPr>
          <w:lang w:val="tr"/>
        </w:rPr>
      </w:pPr>
      <w:r>
        <w:rPr>
          <w:b/>
          <w:lang w:val="tr"/>
        </w:rPr>
        <w:t>Sözcüler:</w:t>
      </w:r>
    </w:p>
    <w:p w14:paraId="00000015" w14:textId="7BECBA3A" w:rsidR="00151892" w:rsidRPr="00574A4F" w:rsidRDefault="00922D45">
      <w:pPr>
        <w:rPr>
          <w:b/>
          <w:lang w:val="tr"/>
        </w:rPr>
      </w:pPr>
      <w:r>
        <w:rPr>
          <w:b/>
          <w:highlight w:val="green"/>
          <w:lang w:val="tr"/>
        </w:rPr>
        <w:t>[</w:t>
      </w:r>
      <w:r w:rsidR="004E7711">
        <w:rPr>
          <w:b/>
          <w:highlight w:val="green"/>
          <w:lang w:val="tr"/>
        </w:rPr>
        <w:t>Organizasyonunuzu</w:t>
      </w:r>
      <w:r>
        <w:rPr>
          <w:b/>
          <w:highlight w:val="green"/>
          <w:lang w:val="tr"/>
        </w:rPr>
        <w:t xml:space="preserve"> herkese açık bir ortamda temsil edebilecek kişi</w:t>
      </w:r>
      <w:r w:rsidR="004E7711">
        <w:rPr>
          <w:b/>
          <w:highlight w:val="green"/>
          <w:lang w:val="tr"/>
        </w:rPr>
        <w:t>ni</w:t>
      </w:r>
      <w:r>
        <w:rPr>
          <w:b/>
          <w:highlight w:val="green"/>
          <w:lang w:val="tr"/>
        </w:rPr>
        <w:t xml:space="preserve">n iletişim bilgilerini ekleyin] </w:t>
      </w:r>
    </w:p>
    <w:p w14:paraId="00000016" w14:textId="77777777" w:rsidR="00151892" w:rsidRPr="00574A4F" w:rsidRDefault="00151892">
      <w:pPr>
        <w:rPr>
          <w:lang w:val="tr"/>
        </w:rPr>
      </w:pPr>
    </w:p>
    <w:p w14:paraId="00000017" w14:textId="34E73534" w:rsidR="00151892" w:rsidRPr="00EF035B" w:rsidRDefault="00922D45">
      <w:pPr>
        <w:rPr>
          <w:lang w:val="tr"/>
        </w:rPr>
      </w:pPr>
      <w:r>
        <w:rPr>
          <w:b/>
          <w:lang w:val="tr"/>
        </w:rPr>
        <w:t xml:space="preserve">Yarışma hakkında daha fazla </w:t>
      </w:r>
      <w:r w:rsidR="00AE54AA">
        <w:rPr>
          <w:b/>
          <w:lang w:val="tr"/>
        </w:rPr>
        <w:t>bilgi</w:t>
      </w:r>
      <w:r>
        <w:rPr>
          <w:b/>
          <w:lang w:val="tr"/>
        </w:rPr>
        <w:t>:</w:t>
      </w:r>
    </w:p>
    <w:p w14:paraId="00000018" w14:textId="3ACF7B78" w:rsidR="00151892" w:rsidRPr="00EF035B" w:rsidRDefault="00922D45">
      <w:pPr>
        <w:numPr>
          <w:ilvl w:val="0"/>
          <w:numId w:val="1"/>
        </w:numPr>
        <w:spacing w:after="200"/>
        <w:rPr>
          <w:lang w:val="tr"/>
        </w:rPr>
      </w:pPr>
      <w:r>
        <w:rPr>
          <w:lang w:val="tr"/>
        </w:rPr>
        <w:t>Fikir</w:t>
      </w:r>
      <w:r w:rsidR="004E7711">
        <w:rPr>
          <w:lang w:val="tr"/>
        </w:rPr>
        <w:t xml:space="preserve">lerin gönderimi </w:t>
      </w:r>
      <w:r>
        <w:rPr>
          <w:lang w:val="tr"/>
        </w:rPr>
        <w:t xml:space="preserve">29 Ağustos </w:t>
      </w:r>
      <w:r w:rsidR="00BC627E">
        <w:rPr>
          <w:lang w:val="tr"/>
        </w:rPr>
        <w:t xml:space="preserve">UTC saatiyle </w:t>
      </w:r>
      <w:r>
        <w:rPr>
          <w:lang w:val="tr"/>
        </w:rPr>
        <w:t>06:00</w:t>
      </w:r>
      <w:r w:rsidR="00BC627E">
        <w:rPr>
          <w:lang w:val="tr"/>
        </w:rPr>
        <w:t xml:space="preserve">’da </w:t>
      </w:r>
      <w:r>
        <w:rPr>
          <w:lang w:val="tr"/>
        </w:rPr>
        <w:t xml:space="preserve">açılır ve 29 Eylül 2022 </w:t>
      </w:r>
      <w:r w:rsidR="00BC627E">
        <w:rPr>
          <w:lang w:val="tr"/>
        </w:rPr>
        <w:t xml:space="preserve">UTC </w:t>
      </w:r>
      <w:r>
        <w:rPr>
          <w:lang w:val="tr"/>
        </w:rPr>
        <w:t>saat</w:t>
      </w:r>
      <w:r w:rsidR="00BC627E">
        <w:rPr>
          <w:lang w:val="tr"/>
        </w:rPr>
        <w:t>iyle</w:t>
      </w:r>
      <w:r>
        <w:rPr>
          <w:lang w:val="tr"/>
        </w:rPr>
        <w:t xml:space="preserve"> </w:t>
      </w:r>
      <w:r w:rsidR="00BC627E">
        <w:rPr>
          <w:lang w:val="tr"/>
        </w:rPr>
        <w:t>23</w:t>
      </w:r>
      <w:r>
        <w:rPr>
          <w:lang w:val="tr"/>
        </w:rPr>
        <w:t>:00'</w:t>
      </w:r>
      <w:r w:rsidR="00BC627E">
        <w:rPr>
          <w:lang w:val="tr"/>
        </w:rPr>
        <w:t>te</w:t>
      </w:r>
      <w:r>
        <w:rPr>
          <w:lang w:val="tr"/>
        </w:rPr>
        <w:t xml:space="preserve"> sona erer</w:t>
      </w:r>
    </w:p>
    <w:p w14:paraId="00000019" w14:textId="7428C5F8" w:rsidR="00151892" w:rsidRPr="00EF035B" w:rsidRDefault="00922D45">
      <w:pPr>
        <w:numPr>
          <w:ilvl w:val="0"/>
          <w:numId w:val="1"/>
        </w:numPr>
        <w:spacing w:after="200"/>
        <w:rPr>
          <w:lang w:val="tr"/>
        </w:rPr>
      </w:pPr>
      <w:r>
        <w:rPr>
          <w:lang w:val="tr"/>
        </w:rPr>
        <w:t xml:space="preserve">Oylama 29 Eylül </w:t>
      </w:r>
      <w:r w:rsidR="00BC627E">
        <w:rPr>
          <w:lang w:val="tr"/>
        </w:rPr>
        <w:t xml:space="preserve">UTC saatiyle </w:t>
      </w:r>
      <w:r>
        <w:rPr>
          <w:lang w:val="tr"/>
        </w:rPr>
        <w:t>06:00</w:t>
      </w:r>
      <w:r w:rsidR="00BC627E">
        <w:rPr>
          <w:lang w:val="tr"/>
        </w:rPr>
        <w:t xml:space="preserve">’da </w:t>
      </w:r>
      <w:r>
        <w:rPr>
          <w:lang w:val="tr"/>
        </w:rPr>
        <w:t>açıl</w:t>
      </w:r>
      <w:r w:rsidR="00512107">
        <w:rPr>
          <w:lang w:val="tr"/>
        </w:rPr>
        <w:t xml:space="preserve">ır </w:t>
      </w:r>
      <w:r>
        <w:rPr>
          <w:lang w:val="tr"/>
        </w:rPr>
        <w:t xml:space="preserve">ve 6 Ekim 2022 Perşembe günü </w:t>
      </w:r>
      <w:r w:rsidR="00BC627E">
        <w:rPr>
          <w:lang w:val="tr"/>
        </w:rPr>
        <w:t xml:space="preserve">UTC </w:t>
      </w:r>
      <w:r>
        <w:rPr>
          <w:lang w:val="tr"/>
        </w:rPr>
        <w:t>saat</w:t>
      </w:r>
      <w:r w:rsidR="00BC627E">
        <w:rPr>
          <w:lang w:val="tr"/>
        </w:rPr>
        <w:t>iyle</w:t>
      </w:r>
      <w:r>
        <w:rPr>
          <w:lang w:val="tr"/>
        </w:rPr>
        <w:t xml:space="preserve"> </w:t>
      </w:r>
      <w:r w:rsidR="00BC627E">
        <w:rPr>
          <w:lang w:val="tr"/>
        </w:rPr>
        <w:t>23</w:t>
      </w:r>
      <w:r>
        <w:rPr>
          <w:lang w:val="tr"/>
        </w:rPr>
        <w:t>:00'</w:t>
      </w:r>
      <w:r w:rsidR="00BC627E">
        <w:rPr>
          <w:lang w:val="tr"/>
        </w:rPr>
        <w:t>t</w:t>
      </w:r>
      <w:r>
        <w:rPr>
          <w:lang w:val="tr"/>
        </w:rPr>
        <w:t>e sona erer.</w:t>
      </w:r>
    </w:p>
    <w:p w14:paraId="0000001A" w14:textId="2A576B74" w:rsidR="00151892" w:rsidRPr="00EF035B" w:rsidRDefault="00512107">
      <w:pPr>
        <w:numPr>
          <w:ilvl w:val="0"/>
          <w:numId w:val="1"/>
        </w:numPr>
        <w:spacing w:after="200"/>
        <w:rPr>
          <w:lang w:val="tr"/>
        </w:rPr>
      </w:pPr>
      <w:r w:rsidRPr="00EF035B">
        <w:rPr>
          <w:lang w:val="tr"/>
        </w:rPr>
        <w:t>S</w:t>
      </w:r>
      <w:r w:rsidR="00922D45">
        <w:rPr>
          <w:lang w:val="tr"/>
        </w:rPr>
        <w:t>erebral palsi topluluğu tarafından</w:t>
      </w:r>
      <w:r>
        <w:rPr>
          <w:lang w:val="tr"/>
        </w:rPr>
        <w:t xml:space="preserve"> internet</w:t>
      </w:r>
      <w:r w:rsidR="00922D45">
        <w:rPr>
          <w:lang w:val="tr"/>
        </w:rPr>
        <w:t xml:space="preserve"> sitesindeki oylamalar</w:t>
      </w:r>
      <w:r w:rsidR="00BC627E">
        <w:rPr>
          <w:lang w:val="tr"/>
        </w:rPr>
        <w:t xml:space="preserve">a göre son </w:t>
      </w:r>
      <w:r w:rsidR="00AE54AA">
        <w:rPr>
          <w:lang w:val="tr"/>
        </w:rPr>
        <w:t xml:space="preserve">fikir </w:t>
      </w:r>
      <w:r w:rsidR="00BC627E">
        <w:rPr>
          <w:lang w:val="tr"/>
        </w:rPr>
        <w:t xml:space="preserve">aday </w:t>
      </w:r>
      <w:r w:rsidR="00922D45">
        <w:rPr>
          <w:lang w:val="tr"/>
        </w:rPr>
        <w:t>liste</w:t>
      </w:r>
      <w:r>
        <w:rPr>
          <w:lang w:val="tr"/>
        </w:rPr>
        <w:t>si oluşturulur</w:t>
      </w:r>
      <w:r w:rsidR="00922D45">
        <w:rPr>
          <w:lang w:val="tr"/>
        </w:rPr>
        <w:t>.</w:t>
      </w:r>
    </w:p>
    <w:p w14:paraId="0000001B" w14:textId="68BE4751" w:rsidR="00151892" w:rsidRPr="00574A4F" w:rsidRDefault="00922D45">
      <w:pPr>
        <w:numPr>
          <w:ilvl w:val="0"/>
          <w:numId w:val="1"/>
        </w:numPr>
        <w:spacing w:after="200"/>
        <w:rPr>
          <w:lang w:val="tr"/>
        </w:rPr>
      </w:pPr>
      <w:r>
        <w:rPr>
          <w:lang w:val="tr"/>
        </w:rPr>
        <w:t xml:space="preserve">Dünya Serebral Palsi Günü jüri heyeti, </w:t>
      </w:r>
      <w:r w:rsidR="00BC627E">
        <w:rPr>
          <w:lang w:val="tr"/>
        </w:rPr>
        <w:t xml:space="preserve">son aday </w:t>
      </w:r>
      <w:r>
        <w:rPr>
          <w:lang w:val="tr"/>
        </w:rPr>
        <w:t xml:space="preserve">listesini gözden geçirir. </w:t>
      </w:r>
      <w:r w:rsidR="00512107">
        <w:rPr>
          <w:lang w:val="tr"/>
        </w:rPr>
        <w:t>J</w:t>
      </w:r>
      <w:r w:rsidR="00BC627E">
        <w:rPr>
          <w:lang w:val="tr"/>
        </w:rPr>
        <w:t>ü</w:t>
      </w:r>
      <w:r w:rsidR="00512107">
        <w:rPr>
          <w:lang w:val="tr"/>
        </w:rPr>
        <w:t>ri</w:t>
      </w:r>
      <w:r>
        <w:rPr>
          <w:lang w:val="tr"/>
        </w:rPr>
        <w:t xml:space="preserve"> </w:t>
      </w:r>
      <w:r w:rsidR="00512107">
        <w:rPr>
          <w:lang w:val="tr"/>
        </w:rPr>
        <w:t>heyeti</w:t>
      </w:r>
      <w:r>
        <w:rPr>
          <w:lang w:val="tr"/>
        </w:rPr>
        <w:t xml:space="preserve">, fikirleri ihtiyaç, etki, erişim ve pazarlanabilirliğe göre değerlendirir. </w:t>
      </w:r>
    </w:p>
    <w:p w14:paraId="0000001C" w14:textId="3580A359" w:rsidR="00151892" w:rsidRPr="00574A4F" w:rsidRDefault="00922D45">
      <w:pPr>
        <w:numPr>
          <w:ilvl w:val="0"/>
          <w:numId w:val="1"/>
        </w:numPr>
        <w:spacing w:after="200"/>
        <w:rPr>
          <w:lang w:val="tr"/>
        </w:rPr>
      </w:pPr>
      <w:r>
        <w:rPr>
          <w:lang w:val="tr"/>
        </w:rPr>
        <w:t xml:space="preserve">Jüri heyeti tarafından </w:t>
      </w:r>
      <w:r w:rsidR="00BC627E">
        <w:rPr>
          <w:lang w:val="tr"/>
        </w:rPr>
        <w:t>bir</w:t>
      </w:r>
      <w:r>
        <w:rPr>
          <w:lang w:val="tr"/>
        </w:rPr>
        <w:t xml:space="preserve"> fikir</w:t>
      </w:r>
      <w:r w:rsidR="00512107">
        <w:rPr>
          <w:lang w:val="tr"/>
        </w:rPr>
        <w:t xml:space="preserve"> seçilir ve</w:t>
      </w:r>
      <w:r>
        <w:rPr>
          <w:lang w:val="tr"/>
        </w:rPr>
        <w:t xml:space="preserve"> </w:t>
      </w:r>
      <w:r w:rsidR="00512107">
        <w:rPr>
          <w:lang w:val="tr"/>
        </w:rPr>
        <w:t>k</w:t>
      </w:r>
      <w:r>
        <w:rPr>
          <w:lang w:val="tr"/>
        </w:rPr>
        <w:t xml:space="preserve">azanan 5.000 </w:t>
      </w:r>
      <w:r w:rsidR="00BC627E">
        <w:rPr>
          <w:lang w:val="tr"/>
        </w:rPr>
        <w:t>Amerikan Doları</w:t>
      </w:r>
      <w:r>
        <w:rPr>
          <w:lang w:val="tr"/>
        </w:rPr>
        <w:t xml:space="preserve"> </w:t>
      </w:r>
      <w:r w:rsidR="00512107">
        <w:rPr>
          <w:lang w:val="tr"/>
        </w:rPr>
        <w:t>nakit</w:t>
      </w:r>
      <w:r>
        <w:rPr>
          <w:lang w:val="tr"/>
        </w:rPr>
        <w:t xml:space="preserve"> ödülü alır. Kazanan </w:t>
      </w:r>
      <w:r w:rsidR="00512107">
        <w:rPr>
          <w:lang w:val="tr"/>
        </w:rPr>
        <w:t xml:space="preserve">kişi </w:t>
      </w:r>
      <w:r>
        <w:rPr>
          <w:lang w:val="tr"/>
        </w:rPr>
        <w:t xml:space="preserve">Facebook üzerinden duyurulur ve </w:t>
      </w:r>
      <w:r w:rsidR="00512107">
        <w:rPr>
          <w:lang w:val="tr"/>
        </w:rPr>
        <w:t xml:space="preserve">kendisiyle </w:t>
      </w:r>
      <w:r>
        <w:rPr>
          <w:lang w:val="tr"/>
        </w:rPr>
        <w:t>14 Ekim 2022 tarihine kadar e-posta yoluyla iletişime geçilir.</w:t>
      </w:r>
    </w:p>
    <w:p w14:paraId="0000001D" w14:textId="77777777" w:rsidR="00151892" w:rsidRPr="00574A4F" w:rsidRDefault="00151892">
      <w:pPr>
        <w:rPr>
          <w:lang w:val="tr"/>
        </w:rPr>
      </w:pPr>
    </w:p>
    <w:p w14:paraId="0000001E" w14:textId="77777777" w:rsidR="00151892" w:rsidRPr="00574A4F" w:rsidRDefault="00922D45">
      <w:pPr>
        <w:rPr>
          <w:lang w:val="tr"/>
        </w:rPr>
      </w:pPr>
      <w:r>
        <w:rPr>
          <w:b/>
          <w:lang w:val="tr"/>
        </w:rPr>
        <w:t>Erişilebilir teknoloji ve yardımcı teknoloji hakkında:</w:t>
      </w:r>
    </w:p>
    <w:p w14:paraId="0000001F" w14:textId="77777777" w:rsidR="00151892" w:rsidRPr="00574A4F" w:rsidRDefault="00151892">
      <w:pPr>
        <w:rPr>
          <w:lang w:val="tr"/>
        </w:rPr>
      </w:pPr>
    </w:p>
    <w:p w14:paraId="00000020" w14:textId="5C55693C" w:rsidR="00151892" w:rsidRPr="00574A4F" w:rsidRDefault="00922D45">
      <w:pPr>
        <w:rPr>
          <w:b/>
          <w:lang w:val="tr"/>
        </w:rPr>
      </w:pPr>
      <w:r>
        <w:rPr>
          <w:highlight w:val="white"/>
          <w:lang w:val="tr"/>
        </w:rPr>
        <w:t xml:space="preserve">Evrensel olarak tasarlanan erişilebilir teknoloji, </w:t>
      </w:r>
      <w:r w:rsidR="001669B2">
        <w:rPr>
          <w:highlight w:val="white"/>
          <w:lang w:val="tr"/>
        </w:rPr>
        <w:t>farklı</w:t>
      </w:r>
      <w:r>
        <w:rPr>
          <w:highlight w:val="white"/>
          <w:lang w:val="tr"/>
        </w:rPr>
        <w:t xml:space="preserve"> ortamlardaki insan ihtiyaçlarının çeşitliliğini göz önünde bulundurarak mümkün olan en </w:t>
      </w:r>
      <w:r w:rsidR="001669B2">
        <w:rPr>
          <w:highlight w:val="white"/>
          <w:lang w:val="tr"/>
        </w:rPr>
        <w:t xml:space="preserve">fazla sayıda insan </w:t>
      </w:r>
      <w:r>
        <w:rPr>
          <w:highlight w:val="white"/>
          <w:lang w:val="tr"/>
        </w:rPr>
        <w:t xml:space="preserve">için </w:t>
      </w:r>
      <w:r w:rsidR="001669B2">
        <w:rPr>
          <w:highlight w:val="white"/>
          <w:lang w:val="tr"/>
        </w:rPr>
        <w:t>işe yarayan</w:t>
      </w:r>
      <w:r>
        <w:rPr>
          <w:highlight w:val="white"/>
          <w:lang w:val="tr"/>
        </w:rPr>
        <w:t xml:space="preserve"> ürünler </w:t>
      </w:r>
      <w:r w:rsidR="00AE54AA">
        <w:rPr>
          <w:highlight w:val="white"/>
          <w:lang w:val="tr"/>
        </w:rPr>
        <w:t xml:space="preserve">geliştirmeyi </w:t>
      </w:r>
      <w:r>
        <w:rPr>
          <w:highlight w:val="white"/>
          <w:lang w:val="tr"/>
        </w:rPr>
        <w:t>amaçlamaktadır. Bu, bireyin</w:t>
      </w:r>
      <w:r w:rsidR="00BC627E">
        <w:rPr>
          <w:highlight w:val="white"/>
          <w:lang w:val="tr"/>
        </w:rPr>
        <w:t xml:space="preserve"> </w:t>
      </w:r>
      <w:r w:rsidR="00AE54AA">
        <w:rPr>
          <w:highlight w:val="white"/>
          <w:lang w:val="tr"/>
        </w:rPr>
        <w:t xml:space="preserve">bir </w:t>
      </w:r>
      <w:r w:rsidR="00BC627E">
        <w:rPr>
          <w:highlight w:val="white"/>
          <w:lang w:val="tr"/>
        </w:rPr>
        <w:t xml:space="preserve">ihtiyaç yelpazesinde </w:t>
      </w:r>
      <w:r>
        <w:rPr>
          <w:highlight w:val="white"/>
          <w:lang w:val="tr"/>
        </w:rPr>
        <w:t>bağımsızlığını ve özerkliğini artırmak için daha özel olarak tasarlanmış yardımcı teknoloji</w:t>
      </w:r>
      <w:r w:rsidR="00AE54AA">
        <w:rPr>
          <w:highlight w:val="white"/>
          <w:lang w:val="tr"/>
        </w:rPr>
        <w:t>leri</w:t>
      </w:r>
      <w:r w:rsidR="00BC627E">
        <w:rPr>
          <w:highlight w:val="white"/>
          <w:lang w:val="tr"/>
        </w:rPr>
        <w:t xml:space="preserve"> de</w:t>
      </w:r>
      <w:r>
        <w:rPr>
          <w:highlight w:val="white"/>
          <w:lang w:val="tr"/>
        </w:rPr>
        <w:t xml:space="preserve"> içerebilir.</w:t>
      </w:r>
    </w:p>
    <w:p w14:paraId="00000021" w14:textId="77777777" w:rsidR="00151892" w:rsidRPr="00574A4F" w:rsidRDefault="00151892">
      <w:pPr>
        <w:rPr>
          <w:b/>
          <w:lang w:val="tr"/>
        </w:rPr>
      </w:pPr>
    </w:p>
    <w:p w14:paraId="00000022" w14:textId="77777777" w:rsidR="00151892" w:rsidRPr="00574A4F" w:rsidRDefault="00922D45">
      <w:pPr>
        <w:rPr>
          <w:b/>
          <w:lang w:val="tr"/>
        </w:rPr>
      </w:pPr>
      <w:r>
        <w:rPr>
          <w:b/>
          <w:lang w:val="tr"/>
        </w:rPr>
        <w:t>Editöre Notlar:</w:t>
      </w:r>
    </w:p>
    <w:p w14:paraId="00000023" w14:textId="27B8F1CB" w:rsidR="00151892" w:rsidRPr="00574A4F" w:rsidRDefault="00922D45">
      <w:pPr>
        <w:rPr>
          <w:rFonts w:ascii="Roboto" w:eastAsia="Roboto" w:hAnsi="Roboto" w:cs="Roboto"/>
          <w:highlight w:val="white"/>
          <w:lang w:val="tr"/>
        </w:rPr>
      </w:pPr>
      <w:r>
        <w:rPr>
          <w:b/>
          <w:highlight w:val="green"/>
          <w:lang w:val="tr"/>
        </w:rPr>
        <w:t xml:space="preserve">[Sağlanan örnek alıntıları kullanmıyorsanız bu bölümü kaldırın] </w:t>
      </w:r>
    </w:p>
    <w:p w14:paraId="00000024" w14:textId="0205FDBD" w:rsidR="00151892" w:rsidRPr="00574A4F" w:rsidRDefault="00922D45">
      <w:pPr>
        <w:rPr>
          <w:rFonts w:ascii="Roboto" w:eastAsia="Roboto" w:hAnsi="Roboto" w:cs="Roboto"/>
          <w:highlight w:val="white"/>
          <w:lang w:val="tr"/>
        </w:rPr>
      </w:pPr>
      <w:r>
        <w:rPr>
          <w:highlight w:val="white"/>
          <w:lang w:val="tr"/>
        </w:rPr>
        <w:t>Aşağıda,</w:t>
      </w:r>
      <w:r w:rsidR="00BC627E">
        <w:rPr>
          <w:color w:val="1155CC"/>
          <w:u w:val="single"/>
          <w:lang w:val="tr"/>
        </w:rPr>
        <w:t xml:space="preserve"> </w:t>
      </w:r>
      <w:hyperlink r:id="rId10" w:history="1">
        <w:r w:rsidR="00BC627E" w:rsidRPr="001826A0">
          <w:rPr>
            <w:rStyle w:val="Hyperlink"/>
            <w:highlight w:val="white"/>
            <w:lang w:val="tr"/>
          </w:rPr>
          <w:t>Serebral</w:t>
        </w:r>
        <w:r w:rsidR="00BC627E" w:rsidRPr="001826A0">
          <w:rPr>
            <w:rStyle w:val="Hyperlink"/>
            <w:lang w:val="tr"/>
          </w:rPr>
          <w:t xml:space="preserve"> Palsi Birliği</w:t>
        </w:r>
      </w:hyperlink>
      <w:r>
        <w:rPr>
          <w:lang w:val="tr"/>
        </w:rPr>
        <w:t xml:space="preserve"> </w:t>
      </w:r>
      <w:r>
        <w:rPr>
          <w:highlight w:val="white"/>
          <w:lang w:val="tr"/>
        </w:rPr>
        <w:t>Etki ve Sosyal Etki Genel Müdürü Bronya Metherall'dan</w:t>
      </w:r>
      <w:r>
        <w:rPr>
          <w:lang w:val="tr"/>
        </w:rPr>
        <w:t xml:space="preserve"> orijinal dilde alıntılar bulunmaktadır</w:t>
      </w:r>
      <w:r>
        <w:rPr>
          <w:highlight w:val="white"/>
          <w:lang w:val="tr"/>
        </w:rPr>
        <w:t>:</w:t>
      </w:r>
    </w:p>
    <w:p w14:paraId="45A519A9" w14:textId="7EA4DB2B" w:rsidR="00B47E71" w:rsidRDefault="00000000" w:rsidP="00B47E71">
      <w:pPr>
        <w:spacing w:after="200"/>
        <w:rPr>
          <w:rFonts w:ascii="Roboto" w:eastAsia="Roboto" w:hAnsi="Roboto" w:cs="Roboto"/>
          <w:highlight w:val="white"/>
        </w:rPr>
      </w:pPr>
      <w:sdt>
        <w:sdtPr>
          <w:tag w:val="goog_rdk_0"/>
          <w:id w:val="990992563"/>
        </w:sdtPr>
        <w:sdtContent>
          <w:r w:rsidR="00B47E71">
            <w:t xml:space="preserve"> </w:t>
          </w:r>
        </w:sdtContent>
      </w:sdt>
      <w:r w:rsidR="00B47E71">
        <w:rPr>
          <w:rFonts w:ascii="Roboto" w:eastAsia="Roboto" w:hAnsi="Roboto" w:cs="Roboto"/>
          <w:highlight w:val="white"/>
        </w:rPr>
        <w:t xml:space="preserve">“There is a growing demand for accessible technology all over the world, but product designers and technology companies are mostly still fixated on seeing disability as a charitable cause. Instead, companies need to shift to attract and delight customers and talent in disability markets” </w:t>
      </w:r>
    </w:p>
    <w:p w14:paraId="69D64A40" w14:textId="77777777" w:rsidR="00B47E71" w:rsidRDefault="00B47E71" w:rsidP="00B47E71">
      <w:pPr>
        <w:spacing w:after="200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“No one is better equipped to spark the next breakthrough in accessible technology than those living with cerebral palsy. With creativity, expertise, and lived experiences, we can design a brighter future for every person living with a disability”</w:t>
      </w:r>
    </w:p>
    <w:p w14:paraId="00000026" w14:textId="0BC2A79E" w:rsidR="00151892" w:rsidRPr="00B47E71" w:rsidRDefault="00151892" w:rsidP="00B47E71">
      <w:pPr>
        <w:spacing w:after="200"/>
        <w:rPr>
          <w:rFonts w:ascii="Roboto" w:eastAsia="Roboto" w:hAnsi="Roboto" w:cs="Roboto"/>
          <w:highlight w:val="white"/>
        </w:rPr>
      </w:pPr>
    </w:p>
    <w:sectPr w:rsidR="00151892" w:rsidRPr="00B47E71"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6B21" w14:textId="77777777" w:rsidR="00A552AC" w:rsidRDefault="00A552AC">
      <w:pPr>
        <w:spacing w:line="240" w:lineRule="auto"/>
      </w:pPr>
      <w:r>
        <w:rPr>
          <w:lang w:val="tr"/>
        </w:rPr>
        <w:separator/>
      </w:r>
    </w:p>
  </w:endnote>
  <w:endnote w:type="continuationSeparator" w:id="0">
    <w:p w14:paraId="3EC9F735" w14:textId="77777777" w:rsidR="00A552AC" w:rsidRDefault="00A552AC">
      <w:pPr>
        <w:spacing w:line="240" w:lineRule="auto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DD01" w14:textId="77777777" w:rsidR="00A552AC" w:rsidRDefault="00A552AC">
      <w:pPr>
        <w:spacing w:line="240" w:lineRule="auto"/>
      </w:pPr>
      <w:r>
        <w:rPr>
          <w:lang w:val="tr"/>
        </w:rPr>
        <w:separator/>
      </w:r>
    </w:p>
  </w:footnote>
  <w:footnote w:type="continuationSeparator" w:id="0">
    <w:p w14:paraId="32923650" w14:textId="77777777" w:rsidR="00A552AC" w:rsidRDefault="00A552AC">
      <w:pPr>
        <w:spacing w:line="240" w:lineRule="auto"/>
      </w:pPr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51892" w:rsidRDefault="00922D45">
    <w:pPr>
      <w:ind w:left="-270"/>
    </w:pPr>
    <w:r>
      <w:rPr>
        <w:noProof/>
        <w:lang w:val="tr-TR" w:eastAsia="tr-TR"/>
      </w:rPr>
      <w:drawing>
        <wp:inline distT="114300" distB="114300" distL="114300" distR="114300" wp14:anchorId="5D9943BC" wp14:editId="5BC86920">
          <wp:extent cx="1863671" cy="8810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6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8E0"/>
    <w:multiLevelType w:val="multilevel"/>
    <w:tmpl w:val="8788D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398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92"/>
    <w:rsid w:val="00060113"/>
    <w:rsid w:val="000A5DDC"/>
    <w:rsid w:val="00151892"/>
    <w:rsid w:val="001669B2"/>
    <w:rsid w:val="001826A0"/>
    <w:rsid w:val="001F1DA5"/>
    <w:rsid w:val="00310803"/>
    <w:rsid w:val="00313313"/>
    <w:rsid w:val="00351566"/>
    <w:rsid w:val="003520E1"/>
    <w:rsid w:val="00375C8F"/>
    <w:rsid w:val="00376DAC"/>
    <w:rsid w:val="003951E3"/>
    <w:rsid w:val="004E7711"/>
    <w:rsid w:val="00512107"/>
    <w:rsid w:val="00564F2F"/>
    <w:rsid w:val="00574A4F"/>
    <w:rsid w:val="00690DE0"/>
    <w:rsid w:val="006C776F"/>
    <w:rsid w:val="006D6F06"/>
    <w:rsid w:val="00723DE4"/>
    <w:rsid w:val="00870B1A"/>
    <w:rsid w:val="00922D45"/>
    <w:rsid w:val="00950B7B"/>
    <w:rsid w:val="00984F40"/>
    <w:rsid w:val="00A407FF"/>
    <w:rsid w:val="00A552AC"/>
    <w:rsid w:val="00AE54AA"/>
    <w:rsid w:val="00B47E71"/>
    <w:rsid w:val="00BC0E9F"/>
    <w:rsid w:val="00BC627E"/>
    <w:rsid w:val="00CB4A7A"/>
    <w:rsid w:val="00DC6A53"/>
    <w:rsid w:val="00E12B14"/>
    <w:rsid w:val="00E81B46"/>
    <w:rsid w:val="00EF035B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D34B2"/>
  <w15:docId w15:val="{53FF2157-D6E2-4CAF-9E39-19CC678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A7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4A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776F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6F"/>
  </w:style>
  <w:style w:type="paragraph" w:styleId="Footer">
    <w:name w:val="footer"/>
    <w:basedOn w:val="Normal"/>
    <w:link w:val="FooterChar"/>
    <w:uiPriority w:val="99"/>
    <w:unhideWhenUsed/>
    <w:rsid w:val="006C776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6F"/>
  </w:style>
  <w:style w:type="paragraph" w:styleId="BalloonText">
    <w:name w:val="Balloon Text"/>
    <w:basedOn w:val="Normal"/>
    <w:link w:val="BalloonTextChar"/>
    <w:uiPriority w:val="99"/>
    <w:semiHidden/>
    <w:unhideWhenUsed/>
    <w:rsid w:val="00A40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035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82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6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331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org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erebralpalsy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worldcpda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WKEUxdUzkYjM2ytlP2yMjXWETA==">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Adrienne Sycamore</cp:lastModifiedBy>
  <cp:revision>17</cp:revision>
  <dcterms:created xsi:type="dcterms:W3CDTF">2022-08-18T05:40:00Z</dcterms:created>
  <dcterms:modified xsi:type="dcterms:W3CDTF">2022-08-31T04:04:00Z</dcterms:modified>
  <cp:category/>
</cp:coreProperties>
</file>