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9B" w:rsidRDefault="000C181A" w:rsidP="004F128F">
      <w:r>
        <w:rPr>
          <w:noProof/>
          <w:lang w:eastAsia="en-AU"/>
        </w:rPr>
        <w:drawing>
          <wp:inline distT="0" distB="0" distL="0" distR="0">
            <wp:extent cx="5753100" cy="146087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 logos.png"/>
                    <pic:cNvPicPr/>
                  </pic:nvPicPr>
                  <pic:blipFill rotWithShape="1">
                    <a:blip r:embed="rId10">
                      <a:extLst>
                        <a:ext uri="{28A0092B-C50C-407E-A947-70E740481C1C}">
                          <a14:useLocalDpi xmlns:a14="http://schemas.microsoft.com/office/drawing/2010/main" val="0"/>
                        </a:ext>
                      </a:extLst>
                    </a:blip>
                    <a:srcRect r="1547"/>
                    <a:stretch/>
                  </pic:blipFill>
                  <pic:spPr bwMode="auto">
                    <a:xfrm>
                      <a:off x="0" y="0"/>
                      <a:ext cx="5793200" cy="1471055"/>
                    </a:xfrm>
                    <a:prstGeom prst="rect">
                      <a:avLst/>
                    </a:prstGeom>
                    <a:ln>
                      <a:noFill/>
                    </a:ln>
                    <a:extLst>
                      <a:ext uri="{53640926-AAD7-44D8-BBD7-CCE9431645EC}">
                        <a14:shadowObscured xmlns:a14="http://schemas.microsoft.com/office/drawing/2010/main"/>
                      </a:ext>
                    </a:extLst>
                  </pic:spPr>
                </pic:pic>
              </a:graphicData>
            </a:graphic>
          </wp:inline>
        </w:drawing>
      </w:r>
    </w:p>
    <w:p w:rsidR="00F46B9B" w:rsidRDefault="00F46B9B" w:rsidP="00F46B9B">
      <w:pPr>
        <w:jc w:val="left"/>
      </w:pPr>
    </w:p>
    <w:p w:rsidR="00937A50" w:rsidRDefault="00937A50" w:rsidP="00F46B9B">
      <w:pPr>
        <w:jc w:val="left"/>
        <w:rPr>
          <w:b/>
          <w:sz w:val="32"/>
        </w:rPr>
      </w:pPr>
    </w:p>
    <w:p w:rsidR="00F46B9B" w:rsidRPr="00F46B9B" w:rsidRDefault="00F46B9B" w:rsidP="00F46B9B">
      <w:pPr>
        <w:jc w:val="left"/>
        <w:rPr>
          <w:b/>
          <w:sz w:val="32"/>
        </w:rPr>
      </w:pPr>
      <w:r w:rsidRPr="00F46B9B">
        <w:rPr>
          <w:b/>
          <w:sz w:val="32"/>
        </w:rPr>
        <w:t>WORLD CEREBRAL PALSY DAY</w:t>
      </w:r>
    </w:p>
    <w:p w:rsidR="00F46B9B" w:rsidRPr="00F46B9B" w:rsidRDefault="0011400D" w:rsidP="00F46B9B">
      <w:pPr>
        <w:jc w:val="left"/>
        <w:rPr>
          <w:sz w:val="32"/>
        </w:rPr>
      </w:pPr>
      <w:r>
        <w:rPr>
          <w:sz w:val="32"/>
        </w:rPr>
        <w:t>Sunday</w:t>
      </w:r>
      <w:r w:rsidR="001F79AD">
        <w:rPr>
          <w:sz w:val="32"/>
        </w:rPr>
        <w:t>,</w:t>
      </w:r>
      <w:r>
        <w:rPr>
          <w:sz w:val="32"/>
        </w:rPr>
        <w:t xml:space="preserve"> </w:t>
      </w:r>
      <w:r w:rsidR="00BF6B98">
        <w:rPr>
          <w:sz w:val="32"/>
        </w:rPr>
        <w:t xml:space="preserve">October </w:t>
      </w:r>
      <w:r>
        <w:rPr>
          <w:sz w:val="32"/>
        </w:rPr>
        <w:t>6 2019</w:t>
      </w:r>
    </w:p>
    <w:p w:rsidR="00E11D9F" w:rsidRPr="00F46B9B" w:rsidRDefault="00E11D9F" w:rsidP="00F46B9B">
      <w:pPr>
        <w:jc w:val="left"/>
        <w:rPr>
          <w:sz w:val="32"/>
        </w:rPr>
      </w:pPr>
    </w:p>
    <w:p w:rsidR="00F46B9B" w:rsidRDefault="003047E7" w:rsidP="00F46B9B">
      <w:pPr>
        <w:jc w:val="left"/>
        <w:rPr>
          <w:sz w:val="32"/>
        </w:rPr>
      </w:pPr>
      <w:r>
        <w:rPr>
          <w:sz w:val="32"/>
        </w:rPr>
        <w:t>Media release</w:t>
      </w:r>
      <w:r w:rsidR="00F46B9B" w:rsidRPr="00F46B9B">
        <w:rPr>
          <w:sz w:val="32"/>
        </w:rPr>
        <w:t>:</w:t>
      </w:r>
      <w:r w:rsidR="00F46B9B">
        <w:rPr>
          <w:sz w:val="32"/>
        </w:rPr>
        <w:t xml:space="preserve"> </w:t>
      </w:r>
      <w:r w:rsidR="00441724">
        <w:rPr>
          <w:sz w:val="32"/>
        </w:rPr>
        <w:t>World Cerebral Palsy Day 2019</w:t>
      </w:r>
      <w:bookmarkStart w:id="0" w:name="_GoBack"/>
      <w:bookmarkEnd w:id="0"/>
    </w:p>
    <w:p w:rsidR="005157CB" w:rsidRDefault="005157CB" w:rsidP="00F46B9B">
      <w:pPr>
        <w:jc w:val="left"/>
        <w:rPr>
          <w:sz w:val="32"/>
        </w:rPr>
      </w:pPr>
    </w:p>
    <w:p w:rsidR="00F46B9B" w:rsidRDefault="00F46B9B" w:rsidP="00F46B9B">
      <w:pPr>
        <w:jc w:val="left"/>
      </w:pPr>
      <w:r w:rsidRPr="00F46B9B">
        <w:t xml:space="preserve">World Cerebral Palsy Day is a movement of people with cerebral palsy </w:t>
      </w:r>
      <w:r w:rsidR="00441724">
        <w:t xml:space="preserve">(CP), </w:t>
      </w:r>
      <w:r w:rsidRPr="00F46B9B">
        <w:t>their families, and the organisations t</w:t>
      </w:r>
      <w:r w:rsidR="0011400D">
        <w:t>hat support them, in more than 7</w:t>
      </w:r>
      <w:r w:rsidR="004D5884">
        <w:t>5</w:t>
      </w:r>
      <w:r w:rsidRPr="00F46B9B">
        <w:t xml:space="preserve"> countries. </w:t>
      </w:r>
    </w:p>
    <w:p w:rsidR="00F46B9B" w:rsidRDefault="00F46B9B" w:rsidP="00F46B9B">
      <w:pPr>
        <w:jc w:val="left"/>
      </w:pPr>
    </w:p>
    <w:p w:rsidR="00F46B9B" w:rsidRDefault="005157CB" w:rsidP="00F46B9B">
      <w:pPr>
        <w:jc w:val="left"/>
      </w:pPr>
      <w:r>
        <w:t>Its v</w:t>
      </w:r>
      <w:r w:rsidR="00F46B9B" w:rsidRPr="00F46B9B">
        <w:t>ision is to ensure that ch</w:t>
      </w:r>
      <w:r w:rsidR="00A41489">
        <w:t xml:space="preserve">ildren and adults with </w:t>
      </w:r>
      <w:r w:rsidR="00F46B9B" w:rsidRPr="00F46B9B">
        <w:t xml:space="preserve">CP have the same rights, access and opportunities as anyone else in our society. </w:t>
      </w:r>
    </w:p>
    <w:p w:rsidR="001F79AD" w:rsidRDefault="001F79AD" w:rsidP="00F46B9B">
      <w:pPr>
        <w:jc w:val="left"/>
      </w:pPr>
    </w:p>
    <w:p w:rsidR="001F79AD" w:rsidRDefault="001F79AD" w:rsidP="001F79AD">
      <w:pPr>
        <w:jc w:val="left"/>
      </w:pPr>
      <w:r>
        <w:t>This year’s celebrations will focus on two key themes – CP Move As One and Go Green 4 CP.</w:t>
      </w:r>
    </w:p>
    <w:p w:rsidR="001F79AD" w:rsidRDefault="001F79AD" w:rsidP="001F79AD">
      <w:pPr>
        <w:jc w:val="left"/>
      </w:pPr>
    </w:p>
    <w:p w:rsidR="001F79AD" w:rsidRPr="001F79AD" w:rsidRDefault="001F79AD" w:rsidP="001F79AD">
      <w:pPr>
        <w:jc w:val="left"/>
        <w:rPr>
          <w:sz w:val="28"/>
        </w:rPr>
      </w:pPr>
      <w:r w:rsidRPr="001F79AD">
        <w:rPr>
          <w:sz w:val="28"/>
        </w:rPr>
        <w:t>Cerebral Palsy Move As One</w:t>
      </w:r>
      <w:r>
        <w:rPr>
          <w:sz w:val="28"/>
        </w:rPr>
        <w:t xml:space="preserve"> </w:t>
      </w:r>
    </w:p>
    <w:p w:rsidR="001F79AD" w:rsidRDefault="001F79AD" w:rsidP="001F79AD">
      <w:pPr>
        <w:jc w:val="left"/>
      </w:pPr>
    </w:p>
    <w:p w:rsidR="00C43556" w:rsidRDefault="00C43556" w:rsidP="001F79AD">
      <w:pPr>
        <w:jc w:val="left"/>
      </w:pPr>
      <w:r>
        <w:t xml:space="preserve">In partnership with the Cerebral Palsy International Sports and Recreation Association (CPISRA), this year’s event will promote the benefits of sport and physical activity on the quality of life of people with cerebral palsy and related conditions. </w:t>
      </w:r>
    </w:p>
    <w:p w:rsidR="00C43556" w:rsidRDefault="00C43556" w:rsidP="001F79AD">
      <w:pPr>
        <w:jc w:val="left"/>
      </w:pPr>
    </w:p>
    <w:p w:rsidR="001F79AD" w:rsidRDefault="001F79AD" w:rsidP="001F79AD">
      <w:pPr>
        <w:jc w:val="left"/>
      </w:pPr>
      <w:r>
        <w:t>Lauren M</w:t>
      </w:r>
      <w:r w:rsidR="00782415">
        <w:t>ilstead, Development Manager, CPISRA</w:t>
      </w:r>
      <w:r>
        <w:t xml:space="preserve"> says:</w:t>
      </w:r>
    </w:p>
    <w:p w:rsidR="001F79AD" w:rsidRDefault="001F79AD" w:rsidP="001F79AD">
      <w:pPr>
        <w:jc w:val="left"/>
      </w:pPr>
    </w:p>
    <w:p w:rsidR="001F79AD" w:rsidRDefault="001F79AD" w:rsidP="001F79AD">
      <w:pPr>
        <w:jc w:val="left"/>
      </w:pPr>
      <w:r>
        <w:t xml:space="preserve">“The benefit of sport and physical activity on </w:t>
      </w:r>
      <w:r w:rsidR="00782415">
        <w:t>health and well</w:t>
      </w:r>
      <w:r>
        <w:t>being is undisputed, and the Paralympics, Special Olympics and Invictus Games have all done a brilliant job at bringing disability sport in to the public eye.</w:t>
      </w:r>
    </w:p>
    <w:p w:rsidR="001F79AD" w:rsidRDefault="001F79AD" w:rsidP="001F79AD">
      <w:pPr>
        <w:jc w:val="left"/>
      </w:pPr>
    </w:p>
    <w:p w:rsidR="001F79AD" w:rsidRDefault="00C43556" w:rsidP="001F79AD">
      <w:pPr>
        <w:jc w:val="left"/>
      </w:pPr>
      <w:r>
        <w:t xml:space="preserve">“That said, </w:t>
      </w:r>
      <w:r w:rsidR="00E21827">
        <w:t>there is a w</w:t>
      </w:r>
      <w:r w:rsidR="001F79AD">
        <w:t>orld of sport and physical activity outside competitive sport and we want to encourage people with CP and related conditions to enjoy the benefits of making spo</w:t>
      </w:r>
      <w:r>
        <w:t xml:space="preserve">rt part of their everyday lives. </w:t>
      </w:r>
    </w:p>
    <w:p w:rsidR="001F79AD" w:rsidRDefault="001F79AD" w:rsidP="001F79AD">
      <w:pPr>
        <w:jc w:val="left"/>
      </w:pPr>
    </w:p>
    <w:p w:rsidR="001F79AD" w:rsidRDefault="00C43556" w:rsidP="001F79AD">
      <w:pPr>
        <w:jc w:val="left"/>
      </w:pPr>
      <w:r>
        <w:t xml:space="preserve">“Through </w:t>
      </w:r>
      <w:r w:rsidRPr="00E21827">
        <w:t>CP Move As One,</w:t>
      </w:r>
      <w:r>
        <w:t xml:space="preserve"> we’re encouraging people with CP, along with their friends and family to do up to 30 minutes of physical activity at 1pm on World Cerebral Palsy Day, and showcase to the world what our community is capable of.” </w:t>
      </w:r>
    </w:p>
    <w:p w:rsidR="00C43556" w:rsidRDefault="00C43556" w:rsidP="001F79AD">
      <w:pPr>
        <w:jc w:val="left"/>
      </w:pPr>
    </w:p>
    <w:p w:rsidR="00C43556" w:rsidRPr="00C43556" w:rsidRDefault="00C43556" w:rsidP="001F79AD">
      <w:pPr>
        <w:jc w:val="left"/>
        <w:rPr>
          <w:sz w:val="28"/>
        </w:rPr>
      </w:pPr>
      <w:r w:rsidRPr="00C43556">
        <w:rPr>
          <w:sz w:val="28"/>
        </w:rPr>
        <w:t>Go Green 4 CP</w:t>
      </w:r>
    </w:p>
    <w:p w:rsidR="001F79AD" w:rsidRDefault="001F79AD" w:rsidP="001F79AD">
      <w:pPr>
        <w:jc w:val="left"/>
      </w:pPr>
    </w:p>
    <w:p w:rsidR="007312C7" w:rsidRDefault="00E21827" w:rsidP="00A41489">
      <w:pPr>
        <w:jc w:val="left"/>
      </w:pPr>
      <w:r>
        <w:t>As part of</w:t>
      </w:r>
      <w:r w:rsidR="007312C7">
        <w:t xml:space="preserve"> #GoGreen4CP more than </w:t>
      </w:r>
      <w:hyperlink r:id="rId11" w:history="1">
        <w:r w:rsidR="007312C7" w:rsidRPr="007312C7">
          <w:rPr>
            <w:rStyle w:val="Hyperlink"/>
          </w:rPr>
          <w:t>170 landmarks</w:t>
        </w:r>
      </w:hyperlink>
      <w:r w:rsidR="007312C7">
        <w:t xml:space="preserve"> around the world are set to light up green on Sunday, 6 October.</w:t>
      </w:r>
    </w:p>
    <w:p w:rsidR="007312C7" w:rsidRDefault="007312C7" w:rsidP="00A41489">
      <w:pPr>
        <w:jc w:val="left"/>
      </w:pPr>
      <w:r>
        <w:lastRenderedPageBreak/>
        <w:t xml:space="preserve">Nicole Luongo, </w:t>
      </w:r>
      <w:r w:rsidR="00E21827">
        <w:t>Go Green 4 CP</w:t>
      </w:r>
      <w:r>
        <w:t xml:space="preserve"> Activist and blogger lives with CP</w:t>
      </w:r>
      <w:r w:rsidR="00E21827">
        <w:t>,</w:t>
      </w:r>
      <w:r>
        <w:t xml:space="preserve"> </w:t>
      </w:r>
      <w:r w:rsidR="00E21827">
        <w:t>and has secured more than 100 landmarks across the USA, Australia, Canada and Ireland to go green this World Cerebral Palsy Day. Nicole says:</w:t>
      </w:r>
    </w:p>
    <w:p w:rsidR="00E21827" w:rsidRDefault="00E21827" w:rsidP="00A41489">
      <w:pPr>
        <w:jc w:val="left"/>
      </w:pPr>
    </w:p>
    <w:p w:rsidR="00E21827" w:rsidRDefault="00E21827" w:rsidP="00A41489">
      <w:pPr>
        <w:jc w:val="left"/>
      </w:pPr>
      <w:r>
        <w:t>“</w:t>
      </w:r>
      <w:r w:rsidRPr="00E21827">
        <w:t>CP has been i</w:t>
      </w:r>
      <w:r>
        <w:t xml:space="preserve">n the shadows for far too long. </w:t>
      </w:r>
    </w:p>
    <w:p w:rsidR="00E21827" w:rsidRDefault="00E21827" w:rsidP="00A41489">
      <w:pPr>
        <w:jc w:val="left"/>
      </w:pPr>
    </w:p>
    <w:p w:rsidR="00E21827" w:rsidRDefault="00E21827" w:rsidP="00A41489">
      <w:pPr>
        <w:jc w:val="left"/>
      </w:pPr>
      <w:r>
        <w:t>“I</w:t>
      </w:r>
      <w:r w:rsidRPr="00E21827">
        <w:t>t is the most common physical disability in childhood – affecting more than 17 million adults and children worldwide – yet it</w:t>
      </w:r>
      <w:r>
        <w:t xml:space="preserve"> gets the least media attention.</w:t>
      </w:r>
    </w:p>
    <w:p w:rsidR="007312C7" w:rsidRDefault="007312C7" w:rsidP="00A41489">
      <w:pPr>
        <w:jc w:val="left"/>
      </w:pPr>
    </w:p>
    <w:p w:rsidR="00A41489" w:rsidRDefault="00E21827" w:rsidP="00A41489">
      <w:pPr>
        <w:jc w:val="left"/>
      </w:pPr>
      <w:r w:rsidRPr="00E21827">
        <w:t>“I wanted to do my part to change that. The fact that so many places around the United Stat</w:t>
      </w:r>
      <w:r w:rsidR="00782415">
        <w:t xml:space="preserve">es, and in two other countries </w:t>
      </w:r>
      <w:r w:rsidRPr="00E21827">
        <w:t>will participate in my Go Green for CP in 2019 campaign is a game-changer for CP awareness.”</w:t>
      </w:r>
    </w:p>
    <w:p w:rsidR="009631D3" w:rsidRDefault="009631D3" w:rsidP="00F46B9B">
      <w:pPr>
        <w:jc w:val="left"/>
      </w:pPr>
    </w:p>
    <w:p w:rsidR="00E16767" w:rsidRDefault="00E21827" w:rsidP="009631D3">
      <w:pPr>
        <w:jc w:val="left"/>
        <w:rPr>
          <w:sz w:val="28"/>
        </w:rPr>
      </w:pPr>
      <w:r>
        <w:rPr>
          <w:sz w:val="28"/>
        </w:rPr>
        <w:t>About Cerebral Palsy</w:t>
      </w:r>
    </w:p>
    <w:p w:rsidR="00E21827" w:rsidRDefault="00E21827" w:rsidP="009631D3">
      <w:pPr>
        <w:jc w:val="left"/>
      </w:pPr>
    </w:p>
    <w:p w:rsidR="000D6D68" w:rsidRDefault="00CF4F1C" w:rsidP="00F46B9B">
      <w:pPr>
        <w:jc w:val="left"/>
      </w:pPr>
      <w:r w:rsidRPr="00CF4F1C">
        <w:t>CP is a complex, lifelong disability. It primarily affects movement, but people with CP may also have visual, learning, hearing, speech, epilepsy and intellectual impairments. It can be mild – a weakness in one hand – to severe – where people have little control over movements or speech and may need 24 hour assistance.</w:t>
      </w:r>
      <w:r>
        <w:t xml:space="preserve"> </w:t>
      </w:r>
    </w:p>
    <w:p w:rsidR="003047E7" w:rsidRPr="00E11D9F" w:rsidRDefault="003047E7" w:rsidP="00F46B9B">
      <w:pPr>
        <w:jc w:val="left"/>
        <w:rPr>
          <w:sz w:val="28"/>
        </w:rPr>
      </w:pPr>
    </w:p>
    <w:p w:rsidR="00E11D9F" w:rsidRDefault="00E11D9F" w:rsidP="00E11D9F">
      <w:pPr>
        <w:pBdr>
          <w:bottom w:val="single" w:sz="12" w:space="1" w:color="auto"/>
        </w:pBdr>
        <w:jc w:val="both"/>
      </w:pPr>
    </w:p>
    <w:p w:rsidR="00E11D9F" w:rsidRDefault="00E11D9F" w:rsidP="00E11D9F">
      <w:pPr>
        <w:jc w:val="both"/>
      </w:pPr>
    </w:p>
    <w:p w:rsidR="00E11D9F" w:rsidRPr="00E11D9F" w:rsidRDefault="00E11D9F" w:rsidP="00E11D9F">
      <w:pPr>
        <w:jc w:val="both"/>
        <w:rPr>
          <w:sz w:val="28"/>
        </w:rPr>
      </w:pPr>
      <w:r w:rsidRPr="00E11D9F">
        <w:rPr>
          <w:sz w:val="28"/>
        </w:rPr>
        <w:t>Media Enquiries:</w:t>
      </w:r>
    </w:p>
    <w:p w:rsidR="0011400D" w:rsidRDefault="00E11D9F" w:rsidP="0011400D">
      <w:pPr>
        <w:jc w:val="both"/>
      </w:pPr>
      <w:r>
        <w:br/>
      </w:r>
      <w:r w:rsidR="0011400D">
        <w:t>Alex McGrath, World Cerebral Palsy Day Manager</w:t>
      </w:r>
    </w:p>
    <w:p w:rsidR="0011400D" w:rsidRDefault="0011400D" w:rsidP="0011400D">
      <w:pPr>
        <w:jc w:val="both"/>
      </w:pPr>
      <w:r>
        <w:t>E: alex.mcgrath@cerebralpalsy.org.au</w:t>
      </w:r>
    </w:p>
    <w:p w:rsidR="0011400D" w:rsidRDefault="0011400D" w:rsidP="0011400D">
      <w:pPr>
        <w:jc w:val="both"/>
      </w:pPr>
      <w:r>
        <w:t>T: +61 2 9975 8873</w:t>
      </w:r>
    </w:p>
    <w:p w:rsidR="00E21827" w:rsidRDefault="0011400D" w:rsidP="0011400D">
      <w:pPr>
        <w:jc w:val="both"/>
        <w:rPr>
          <w:rStyle w:val="Hyperlink"/>
        </w:rPr>
      </w:pPr>
      <w:r>
        <w:t xml:space="preserve">W: </w:t>
      </w:r>
      <w:hyperlink r:id="rId12" w:history="1">
        <w:r>
          <w:rPr>
            <w:rStyle w:val="Hyperlink"/>
          </w:rPr>
          <w:t>worldcpday.org</w:t>
        </w:r>
      </w:hyperlink>
    </w:p>
    <w:p w:rsidR="00FA7835" w:rsidRDefault="00FA7835" w:rsidP="0011400D">
      <w:pPr>
        <w:jc w:val="both"/>
        <w:rPr>
          <w:rStyle w:val="Hyperlink"/>
        </w:rPr>
      </w:pPr>
    </w:p>
    <w:p w:rsidR="00FA7835" w:rsidRDefault="00E90702" w:rsidP="0011400D">
      <w:pPr>
        <w:jc w:val="both"/>
      </w:pPr>
      <w:hyperlink r:id="rId13" w:history="1">
        <w:r w:rsidR="00FA7835" w:rsidRPr="00FA7835">
          <w:rPr>
            <w:rStyle w:val="Hyperlink"/>
          </w:rPr>
          <w:t>Facebook</w:t>
        </w:r>
      </w:hyperlink>
      <w:r w:rsidR="00FA7835">
        <w:t xml:space="preserve">, </w:t>
      </w:r>
      <w:hyperlink r:id="rId14" w:history="1">
        <w:r w:rsidR="00FA7835" w:rsidRPr="00FA7835">
          <w:rPr>
            <w:rStyle w:val="Hyperlink"/>
          </w:rPr>
          <w:t>Instagram</w:t>
        </w:r>
      </w:hyperlink>
      <w:r w:rsidR="00FA7835">
        <w:t xml:space="preserve">, </w:t>
      </w:r>
      <w:hyperlink r:id="rId15" w:history="1">
        <w:r w:rsidR="00FA7835" w:rsidRPr="00FA7835">
          <w:rPr>
            <w:rStyle w:val="Hyperlink"/>
          </w:rPr>
          <w:t>Twitter</w:t>
        </w:r>
      </w:hyperlink>
    </w:p>
    <w:p w:rsidR="00E21827" w:rsidRDefault="00E21827" w:rsidP="0011400D">
      <w:pPr>
        <w:jc w:val="both"/>
      </w:pPr>
      <w:r w:rsidRPr="00E21827">
        <w:t>#WorldCPDay #CPMoveAsOne #GoGreen4CP</w:t>
      </w:r>
    </w:p>
    <w:p w:rsidR="000D778F" w:rsidRDefault="00523853" w:rsidP="0011400D">
      <w:pPr>
        <w:jc w:val="both"/>
      </w:pPr>
      <w:r>
        <w:rPr>
          <w:noProof/>
          <w:lang w:eastAsia="en-AU"/>
        </w:rPr>
        <w:drawing>
          <wp:anchor distT="0" distB="0" distL="114300" distR="114300" simplePos="0" relativeHeight="251658240" behindDoc="0" locked="0" layoutInCell="1" allowOverlap="1" wp14:anchorId="7983FADC" wp14:editId="573BC3C1">
            <wp:simplePos x="0" y="0"/>
            <wp:positionH relativeFrom="column">
              <wp:posOffset>1605280</wp:posOffset>
            </wp:positionH>
            <wp:positionV relativeFrom="paragraph">
              <wp:posOffset>8403590</wp:posOffset>
            </wp:positionV>
            <wp:extent cx="2334260" cy="862330"/>
            <wp:effectExtent l="0" t="0" r="8890" b="0"/>
            <wp:wrapSquare wrapText="bothSides"/>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D_eDM foot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34260" cy="862330"/>
                    </a:xfrm>
                    <a:prstGeom prst="rect">
                      <a:avLst/>
                    </a:prstGeom>
                  </pic:spPr>
                </pic:pic>
              </a:graphicData>
            </a:graphic>
            <wp14:sizeRelH relativeFrom="page">
              <wp14:pctWidth>0</wp14:pctWidth>
            </wp14:sizeRelH>
            <wp14:sizeRelV relativeFrom="page">
              <wp14:pctHeight>0</wp14:pctHeight>
            </wp14:sizeRelV>
          </wp:anchor>
        </w:drawing>
      </w:r>
    </w:p>
    <w:sectPr w:rsidR="000D778F" w:rsidSect="00523853">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02" w:rsidRDefault="00E90702" w:rsidP="000C181A">
      <w:r>
        <w:separator/>
      </w:r>
    </w:p>
  </w:endnote>
  <w:endnote w:type="continuationSeparator" w:id="0">
    <w:p w:rsidR="00E90702" w:rsidRDefault="00E90702" w:rsidP="000C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02" w:rsidRDefault="00E90702" w:rsidP="000C181A">
      <w:r>
        <w:separator/>
      </w:r>
    </w:p>
  </w:footnote>
  <w:footnote w:type="continuationSeparator" w:id="0">
    <w:p w:rsidR="00E90702" w:rsidRDefault="00E90702" w:rsidP="000C1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B769F"/>
    <w:multiLevelType w:val="hybridMultilevel"/>
    <w:tmpl w:val="DE227296"/>
    <w:lvl w:ilvl="0" w:tplc="E1F878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53"/>
    <w:rsid w:val="00050696"/>
    <w:rsid w:val="00085895"/>
    <w:rsid w:val="000C181A"/>
    <w:rsid w:val="000D6D68"/>
    <w:rsid w:val="000D778F"/>
    <w:rsid w:val="0011400D"/>
    <w:rsid w:val="001E12A9"/>
    <w:rsid w:val="001F79AD"/>
    <w:rsid w:val="00253603"/>
    <w:rsid w:val="00261494"/>
    <w:rsid w:val="00273225"/>
    <w:rsid w:val="002760C4"/>
    <w:rsid w:val="002E4D72"/>
    <w:rsid w:val="00300694"/>
    <w:rsid w:val="003047E7"/>
    <w:rsid w:val="00441724"/>
    <w:rsid w:val="004A168D"/>
    <w:rsid w:val="004B03DB"/>
    <w:rsid w:val="004D5884"/>
    <w:rsid w:val="004F128F"/>
    <w:rsid w:val="005157CB"/>
    <w:rsid w:val="00523853"/>
    <w:rsid w:val="00581A4A"/>
    <w:rsid w:val="0062207F"/>
    <w:rsid w:val="007312C7"/>
    <w:rsid w:val="00782415"/>
    <w:rsid w:val="008A243D"/>
    <w:rsid w:val="008B5C42"/>
    <w:rsid w:val="00937A50"/>
    <w:rsid w:val="009631D3"/>
    <w:rsid w:val="009F7C44"/>
    <w:rsid w:val="00A26D72"/>
    <w:rsid w:val="00A41489"/>
    <w:rsid w:val="00A80C75"/>
    <w:rsid w:val="00AC6AF8"/>
    <w:rsid w:val="00B66CC6"/>
    <w:rsid w:val="00BF6B98"/>
    <w:rsid w:val="00C43556"/>
    <w:rsid w:val="00CC32EE"/>
    <w:rsid w:val="00CF4F1C"/>
    <w:rsid w:val="00DA69C7"/>
    <w:rsid w:val="00DB390B"/>
    <w:rsid w:val="00E11D9F"/>
    <w:rsid w:val="00E16767"/>
    <w:rsid w:val="00E21827"/>
    <w:rsid w:val="00E414F6"/>
    <w:rsid w:val="00E90702"/>
    <w:rsid w:val="00EE538B"/>
    <w:rsid w:val="00F46B9B"/>
    <w:rsid w:val="00FA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98B42-5291-4C5D-8E12-957446BA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53"/>
    <w:rPr>
      <w:rFonts w:ascii="Tahoma" w:hAnsi="Tahoma" w:cs="Tahoma"/>
      <w:sz w:val="16"/>
      <w:szCs w:val="16"/>
    </w:rPr>
  </w:style>
  <w:style w:type="character" w:customStyle="1" w:styleId="BalloonTextChar">
    <w:name w:val="Balloon Text Char"/>
    <w:basedOn w:val="DefaultParagraphFont"/>
    <w:link w:val="BalloonText"/>
    <w:uiPriority w:val="99"/>
    <w:semiHidden/>
    <w:rsid w:val="00523853"/>
    <w:rPr>
      <w:rFonts w:ascii="Tahoma" w:hAnsi="Tahoma" w:cs="Tahoma"/>
      <w:sz w:val="16"/>
      <w:szCs w:val="16"/>
    </w:rPr>
  </w:style>
  <w:style w:type="character" w:styleId="Hyperlink">
    <w:name w:val="Hyperlink"/>
    <w:basedOn w:val="DefaultParagraphFont"/>
    <w:uiPriority w:val="99"/>
    <w:unhideWhenUsed/>
    <w:rsid w:val="00E11D9F"/>
    <w:rPr>
      <w:color w:val="0000FF" w:themeColor="hyperlink"/>
      <w:u w:val="single"/>
    </w:rPr>
  </w:style>
  <w:style w:type="paragraph" w:styleId="Header">
    <w:name w:val="header"/>
    <w:basedOn w:val="Normal"/>
    <w:link w:val="HeaderChar"/>
    <w:uiPriority w:val="99"/>
    <w:unhideWhenUsed/>
    <w:rsid w:val="000C181A"/>
    <w:pPr>
      <w:tabs>
        <w:tab w:val="center" w:pos="4513"/>
        <w:tab w:val="right" w:pos="9026"/>
      </w:tabs>
    </w:pPr>
  </w:style>
  <w:style w:type="character" w:customStyle="1" w:styleId="HeaderChar">
    <w:name w:val="Header Char"/>
    <w:basedOn w:val="DefaultParagraphFont"/>
    <w:link w:val="Header"/>
    <w:uiPriority w:val="99"/>
    <w:rsid w:val="000C181A"/>
  </w:style>
  <w:style w:type="paragraph" w:styleId="Footer">
    <w:name w:val="footer"/>
    <w:basedOn w:val="Normal"/>
    <w:link w:val="FooterChar"/>
    <w:uiPriority w:val="99"/>
    <w:unhideWhenUsed/>
    <w:rsid w:val="000C181A"/>
    <w:pPr>
      <w:tabs>
        <w:tab w:val="center" w:pos="4513"/>
        <w:tab w:val="right" w:pos="9026"/>
      </w:tabs>
    </w:pPr>
  </w:style>
  <w:style w:type="character" w:customStyle="1" w:styleId="FooterChar">
    <w:name w:val="Footer Char"/>
    <w:basedOn w:val="DefaultParagraphFont"/>
    <w:link w:val="Footer"/>
    <w:uiPriority w:val="99"/>
    <w:rsid w:val="000C181A"/>
  </w:style>
  <w:style w:type="paragraph" w:styleId="ListParagraph">
    <w:name w:val="List Paragraph"/>
    <w:basedOn w:val="Normal"/>
    <w:uiPriority w:val="34"/>
    <w:qFormat/>
    <w:rsid w:val="001F7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worldCPd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rldcpda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cpday.org/our-campaign/go-green-4-cp/go-green-4-cp-map/" TargetMode="External"/><Relationship Id="rId5" Type="http://schemas.openxmlformats.org/officeDocument/2006/relationships/styles" Target="styles.xml"/><Relationship Id="rId15" Type="http://schemas.openxmlformats.org/officeDocument/2006/relationships/hyperlink" Target="https://twitter.com/WorldCPDay"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worldcp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4D6ADF19D77449B0D24BFB9C09635" ma:contentTypeVersion="10" ma:contentTypeDescription="Create a new document." ma:contentTypeScope="" ma:versionID="0ec16daa24403cdde9c9077c15fbd46f">
  <xsd:schema xmlns:xsd="http://www.w3.org/2001/XMLSchema" xmlns:xs="http://www.w3.org/2001/XMLSchema" xmlns:p="http://schemas.microsoft.com/office/2006/metadata/properties" xmlns:ns2="8f338d5a-08b5-4119-a492-111ba63833a8" xmlns:ns3="27462802-e41c-468e-aab1-9a9b5f4267e8" targetNamespace="http://schemas.microsoft.com/office/2006/metadata/properties" ma:root="true" ma:fieldsID="ae578a78c16142f62294f24cd5b31551" ns2:_="" ns3:_="">
    <xsd:import namespace="8f338d5a-08b5-4119-a492-111ba63833a8"/>
    <xsd:import namespace="27462802-e41c-468e-aab1-9a9b5f426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8d5a-08b5-4119-a492-111ba63833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62802-e41c-468e-aab1-9a9b5f4267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89332-F66F-426A-B1AE-40762EB9F8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589D67-019E-490B-8554-E262D77FC943}">
  <ds:schemaRefs>
    <ds:schemaRef ds:uri="http://schemas.microsoft.com/sharepoint/v3/contenttype/forms"/>
  </ds:schemaRefs>
</ds:datastoreItem>
</file>

<file path=customXml/itemProps3.xml><?xml version="1.0" encoding="utf-8"?>
<ds:datastoreItem xmlns:ds="http://schemas.openxmlformats.org/officeDocument/2006/customXml" ds:itemID="{B138B782-DAE5-4C93-B9FF-95EFA326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8d5a-08b5-4119-a492-111ba63833a8"/>
    <ds:schemaRef ds:uri="27462802-e41c-468e-aab1-9a9b5f426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Cerebral Palsy Alliance</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Alex McGrath</cp:lastModifiedBy>
  <cp:revision>7</cp:revision>
  <dcterms:created xsi:type="dcterms:W3CDTF">2019-09-12T01:11:00Z</dcterms:created>
  <dcterms:modified xsi:type="dcterms:W3CDTF">2019-09-23T05:10:00Z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0x010100CE04D6ADF19D77449B0D24BFB9C09635</vt:lpwstr>
  </property>
</Properties>
</file>